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93" w:rsidRDefault="00EF4E93" w:rsidP="00EF4E93">
      <w:pPr>
        <w:rPr>
          <w:color w:val="3399FF"/>
          <w:lang w:val="kk-KZ"/>
        </w:rPr>
      </w:pPr>
      <w:bookmarkStart w:id="0" w:name="_GoBack"/>
      <w:bookmarkEnd w:id="0"/>
      <w:r>
        <w:rPr>
          <w:color w:val="3399FF"/>
          <w:lang w:val="kk-KZ"/>
        </w:rPr>
        <w:t xml:space="preserve">         Нұр-Сұлтан қ</w:t>
      </w:r>
      <w:r>
        <w:rPr>
          <w:color w:val="3399FF"/>
        </w:rPr>
        <w:t>аласы</w:t>
      </w:r>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5C14F1" w:rsidRDefault="005C14F1" w:rsidP="00934587"/>
    <w:p w:rsidR="00182A5C" w:rsidRPr="004C031E" w:rsidRDefault="00182A5C" w:rsidP="00182A5C"/>
    <w:p w:rsidR="00182A5C" w:rsidRPr="004C031E" w:rsidRDefault="00182A5C" w:rsidP="00182A5C"/>
    <w:p w:rsidR="00182A5C" w:rsidRPr="004C031E" w:rsidRDefault="00182A5C" w:rsidP="00182A5C"/>
    <w:p w:rsidR="00182A5C" w:rsidRPr="004C031E" w:rsidRDefault="00182A5C" w:rsidP="00182A5C"/>
    <w:p w:rsidR="00182A5C" w:rsidRDefault="00182A5C" w:rsidP="00182A5C"/>
    <w:p w:rsidR="00182A5C" w:rsidRDefault="00182A5C" w:rsidP="00182A5C"/>
    <w:p w:rsidR="00182A5C" w:rsidRDefault="00182A5C" w:rsidP="00182A5C"/>
    <w:p w:rsidR="00182A5C" w:rsidRPr="004C031E" w:rsidRDefault="00182A5C" w:rsidP="00182A5C"/>
    <w:p w:rsidR="00182A5C" w:rsidRPr="004C031E" w:rsidRDefault="00182A5C" w:rsidP="00182A5C">
      <w:pPr>
        <w:ind w:right="-2"/>
        <w:jc w:val="center"/>
        <w:outlineLvl w:val="0"/>
        <w:rPr>
          <w:b/>
          <w:bCs/>
          <w:kern w:val="36"/>
          <w:sz w:val="28"/>
          <w:szCs w:val="28"/>
        </w:rPr>
      </w:pPr>
      <w:r w:rsidRPr="004C031E">
        <w:rPr>
          <w:b/>
          <w:bCs/>
          <w:kern w:val="36"/>
          <w:sz w:val="28"/>
          <w:szCs w:val="28"/>
        </w:rPr>
        <w:t>О внесении изменений в приказ</w:t>
      </w:r>
    </w:p>
    <w:p w:rsidR="00182A5C" w:rsidRPr="004C031E" w:rsidRDefault="00182A5C" w:rsidP="00182A5C">
      <w:pPr>
        <w:ind w:right="-2"/>
        <w:jc w:val="center"/>
        <w:outlineLvl w:val="0"/>
        <w:rPr>
          <w:b/>
          <w:bCs/>
          <w:kern w:val="36"/>
          <w:sz w:val="28"/>
          <w:szCs w:val="28"/>
          <w:lang w:eastAsia="en-US"/>
        </w:rPr>
      </w:pPr>
      <w:r w:rsidRPr="004C031E">
        <w:rPr>
          <w:b/>
          <w:bCs/>
          <w:kern w:val="36"/>
          <w:sz w:val="28"/>
          <w:szCs w:val="28"/>
        </w:rPr>
        <w:t>Министра финансов Республики Казахстан от 11 декабря 2015 года № 648 «Об утверждении Правил осуществления государственных закупок»</w:t>
      </w:r>
    </w:p>
    <w:p w:rsidR="00182A5C" w:rsidRPr="004C031E" w:rsidRDefault="00182A5C" w:rsidP="00182A5C">
      <w:pPr>
        <w:ind w:firstLine="709"/>
        <w:jc w:val="both"/>
        <w:rPr>
          <w:rStyle w:val="s0"/>
          <w:sz w:val="28"/>
          <w:szCs w:val="28"/>
        </w:rPr>
      </w:pPr>
    </w:p>
    <w:p w:rsidR="00182A5C" w:rsidRPr="004C031E" w:rsidRDefault="00182A5C" w:rsidP="00182A5C">
      <w:pPr>
        <w:ind w:firstLine="709"/>
        <w:jc w:val="both"/>
        <w:rPr>
          <w:rStyle w:val="s0"/>
          <w:b/>
          <w:sz w:val="28"/>
          <w:szCs w:val="28"/>
        </w:rPr>
      </w:pPr>
    </w:p>
    <w:p w:rsidR="00182A5C" w:rsidRPr="004C031E" w:rsidRDefault="00182A5C" w:rsidP="00182A5C">
      <w:pPr>
        <w:ind w:firstLine="709"/>
        <w:jc w:val="both"/>
        <w:rPr>
          <w:rStyle w:val="s0"/>
          <w:b/>
          <w:sz w:val="28"/>
          <w:szCs w:val="28"/>
        </w:rPr>
      </w:pPr>
      <w:r w:rsidRPr="004C031E">
        <w:rPr>
          <w:rStyle w:val="s0"/>
          <w:b/>
          <w:sz w:val="28"/>
          <w:szCs w:val="28"/>
        </w:rPr>
        <w:t>ПРИКАЗЫВАЮ:</w:t>
      </w:r>
    </w:p>
    <w:p w:rsidR="00182A5C" w:rsidRPr="004C031E" w:rsidRDefault="00182A5C" w:rsidP="00182A5C">
      <w:pPr>
        <w:ind w:firstLine="709"/>
        <w:jc w:val="both"/>
        <w:rPr>
          <w:rStyle w:val="s0"/>
          <w:sz w:val="28"/>
          <w:szCs w:val="28"/>
        </w:rPr>
      </w:pPr>
      <w:r w:rsidRPr="004C031E">
        <w:rPr>
          <w:rStyle w:val="s0"/>
          <w:sz w:val="28"/>
          <w:szCs w:val="28"/>
        </w:rPr>
        <w:t xml:space="preserve">1. Внести в приказ Министра финансов Республики Казахстан </w:t>
      </w:r>
      <w:r w:rsidRPr="004C031E">
        <w:rPr>
          <w:rStyle w:val="s0"/>
          <w:sz w:val="28"/>
          <w:szCs w:val="28"/>
        </w:rPr>
        <w:br/>
        <w:t xml:space="preserve">от 11 декабря 2015 года № 648 «Об утверждении Правил осуществления государственных закупок» (зарегистрирован в Реестре государственной регистрации нормативных правовых актов Республики Казахстан под </w:t>
      </w:r>
      <w:r w:rsidRPr="004C031E">
        <w:rPr>
          <w:rStyle w:val="s0"/>
          <w:sz w:val="28"/>
          <w:szCs w:val="28"/>
        </w:rPr>
        <w:br/>
        <w:t>№ 12590, опубликован 31 декабря 2015 года в информационно-правовой системе «Әділет») следующие изменения:</w:t>
      </w:r>
    </w:p>
    <w:p w:rsidR="00182A5C" w:rsidRDefault="00182A5C" w:rsidP="00182A5C">
      <w:pPr>
        <w:ind w:firstLine="709"/>
        <w:jc w:val="both"/>
        <w:rPr>
          <w:color w:val="000000"/>
          <w:sz w:val="28"/>
          <w:szCs w:val="28"/>
        </w:rPr>
      </w:pPr>
      <w:r w:rsidRPr="004C031E">
        <w:rPr>
          <w:color w:val="000000"/>
          <w:sz w:val="28"/>
          <w:szCs w:val="28"/>
        </w:rPr>
        <w:t>в Правилах осуществления государственных закупок (далее – Правила), утвержденных указанным приказом:</w:t>
      </w:r>
    </w:p>
    <w:p w:rsidR="00182A5C" w:rsidRDefault="00182A5C" w:rsidP="00182A5C">
      <w:pPr>
        <w:ind w:firstLine="709"/>
        <w:jc w:val="both"/>
        <w:rPr>
          <w:color w:val="000000"/>
          <w:sz w:val="28"/>
          <w:szCs w:val="28"/>
        </w:rPr>
      </w:pPr>
      <w:r>
        <w:rPr>
          <w:color w:val="000000"/>
          <w:sz w:val="28"/>
          <w:szCs w:val="28"/>
        </w:rPr>
        <w:t>пункт 3 изложить в следующей редакции:</w:t>
      </w:r>
    </w:p>
    <w:p w:rsidR="00182A5C" w:rsidRPr="0069509C" w:rsidRDefault="00182A5C" w:rsidP="00182A5C">
      <w:pPr>
        <w:ind w:firstLine="709"/>
        <w:jc w:val="both"/>
        <w:rPr>
          <w:color w:val="000000"/>
          <w:sz w:val="28"/>
          <w:szCs w:val="28"/>
        </w:rPr>
      </w:pPr>
      <w:r>
        <w:rPr>
          <w:color w:val="000000"/>
          <w:sz w:val="28"/>
          <w:szCs w:val="28"/>
        </w:rPr>
        <w:t>«</w:t>
      </w:r>
      <w:r w:rsidRPr="0069509C">
        <w:rPr>
          <w:color w:val="000000"/>
          <w:sz w:val="28"/>
          <w:szCs w:val="28"/>
        </w:rPr>
        <w:t>3. В настоящих Правилах используются следующие понятия:</w:t>
      </w:r>
    </w:p>
    <w:p w:rsidR="00182A5C" w:rsidRPr="0069509C" w:rsidRDefault="00182A5C" w:rsidP="00182A5C">
      <w:pPr>
        <w:ind w:firstLine="709"/>
        <w:jc w:val="both"/>
        <w:rPr>
          <w:color w:val="000000"/>
          <w:sz w:val="28"/>
          <w:szCs w:val="28"/>
        </w:rPr>
      </w:pPr>
      <w:r w:rsidRPr="0069509C">
        <w:rPr>
          <w:color w:val="000000"/>
          <w:sz w:val="28"/>
          <w:szCs w:val="28"/>
        </w:rPr>
        <w:t xml:space="preserve">1) участник веб-портала – заказчик, организатор государственных закупок, единый организатор, потенциальный поставщик, прошедшие регистрацию на веб-портале; </w:t>
      </w:r>
    </w:p>
    <w:p w:rsidR="00182A5C" w:rsidRPr="0069509C" w:rsidRDefault="00182A5C" w:rsidP="00182A5C">
      <w:pPr>
        <w:ind w:firstLine="709"/>
        <w:jc w:val="both"/>
        <w:rPr>
          <w:color w:val="000000"/>
          <w:sz w:val="28"/>
          <w:szCs w:val="28"/>
        </w:rPr>
      </w:pPr>
      <w:r w:rsidRPr="0069509C">
        <w:rPr>
          <w:color w:val="000000"/>
          <w:sz w:val="28"/>
          <w:szCs w:val="28"/>
        </w:rPr>
        <w:t>2) регистрация на веб-портале – допуск субъекта системы государственных закупок, к участию в государственных закупках посредством веб-портала;</w:t>
      </w:r>
    </w:p>
    <w:p w:rsidR="00182A5C" w:rsidRPr="0069509C" w:rsidRDefault="00182A5C" w:rsidP="00182A5C">
      <w:pPr>
        <w:ind w:firstLine="709"/>
        <w:jc w:val="both"/>
        <w:rPr>
          <w:color w:val="000000"/>
          <w:sz w:val="28"/>
          <w:szCs w:val="28"/>
        </w:rPr>
      </w:pPr>
      <w:r w:rsidRPr="0069509C">
        <w:rPr>
          <w:color w:val="000000"/>
          <w:sz w:val="28"/>
          <w:szCs w:val="28"/>
        </w:rPr>
        <w:t>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p w:rsidR="00182A5C" w:rsidRPr="0069509C" w:rsidRDefault="00182A5C" w:rsidP="00182A5C">
      <w:pPr>
        <w:ind w:firstLine="709"/>
        <w:jc w:val="both"/>
        <w:rPr>
          <w:color w:val="000000"/>
          <w:sz w:val="28"/>
          <w:szCs w:val="28"/>
        </w:rPr>
      </w:pPr>
      <w:r w:rsidRPr="0069509C">
        <w:rPr>
          <w:color w:val="000000"/>
          <w:sz w:val="28"/>
          <w:szCs w:val="28"/>
        </w:rPr>
        <w:t xml:space="preserve">4) казначейское сопровождение – </w:t>
      </w:r>
      <w:proofErr w:type="gramStart"/>
      <w:r w:rsidRPr="0069509C">
        <w:rPr>
          <w:color w:val="000000"/>
          <w:sz w:val="28"/>
          <w:szCs w:val="28"/>
        </w:rPr>
        <w:t>контроль за</w:t>
      </w:r>
      <w:proofErr w:type="gramEnd"/>
      <w:r w:rsidRPr="0069509C">
        <w:rPr>
          <w:color w:val="000000"/>
          <w:sz w:val="28"/>
          <w:szCs w:val="28"/>
        </w:rPr>
        <w:t xml:space="preserve"> целевым использованием средств, выделенных на реализацию бюджетных инвестиционных проектов, </w:t>
      </w:r>
      <w:r w:rsidRPr="0069509C">
        <w:rPr>
          <w:color w:val="000000"/>
          <w:sz w:val="28"/>
          <w:szCs w:val="28"/>
        </w:rPr>
        <w:lastRenderedPageBreak/>
        <w:t>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p w:rsidR="00182A5C" w:rsidRPr="0069509C" w:rsidRDefault="00182A5C" w:rsidP="00182A5C">
      <w:pPr>
        <w:ind w:firstLine="709"/>
        <w:jc w:val="both"/>
        <w:rPr>
          <w:color w:val="000000"/>
          <w:sz w:val="28"/>
          <w:szCs w:val="28"/>
        </w:rPr>
      </w:pPr>
      <w:r w:rsidRPr="0069509C">
        <w:rPr>
          <w:color w:val="000000"/>
          <w:sz w:val="28"/>
          <w:szCs w:val="28"/>
        </w:rPr>
        <w:t>5)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182A5C" w:rsidRPr="0069509C" w:rsidRDefault="00182A5C" w:rsidP="00182A5C">
      <w:pPr>
        <w:ind w:firstLine="709"/>
        <w:jc w:val="both"/>
        <w:rPr>
          <w:color w:val="000000"/>
          <w:sz w:val="28"/>
          <w:szCs w:val="28"/>
        </w:rPr>
      </w:pPr>
      <w:r w:rsidRPr="0069509C">
        <w:rPr>
          <w:color w:val="000000"/>
          <w:sz w:val="28"/>
          <w:szCs w:val="28"/>
        </w:rPr>
        <w:t>6)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p w:rsidR="00182A5C" w:rsidRPr="0069509C" w:rsidRDefault="00182A5C" w:rsidP="00182A5C">
      <w:pPr>
        <w:ind w:firstLine="709"/>
        <w:jc w:val="both"/>
        <w:rPr>
          <w:color w:val="000000"/>
          <w:sz w:val="28"/>
          <w:szCs w:val="28"/>
        </w:rPr>
      </w:pPr>
      <w:r w:rsidRPr="0069509C">
        <w:rPr>
          <w:color w:val="000000"/>
          <w:sz w:val="28"/>
          <w:szCs w:val="28"/>
        </w:rPr>
        <w:t>7)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182A5C" w:rsidRPr="0069509C" w:rsidRDefault="00182A5C" w:rsidP="00182A5C">
      <w:pPr>
        <w:ind w:firstLine="709"/>
        <w:jc w:val="both"/>
        <w:rPr>
          <w:color w:val="000000"/>
          <w:sz w:val="28"/>
          <w:szCs w:val="28"/>
        </w:rPr>
      </w:pPr>
      <w:r w:rsidRPr="0069509C">
        <w:rPr>
          <w:color w:val="000000"/>
          <w:sz w:val="28"/>
          <w:szCs w:val="28"/>
        </w:rPr>
        <w:t>8)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rsidR="00182A5C" w:rsidRPr="0069509C" w:rsidRDefault="00182A5C" w:rsidP="00182A5C">
      <w:pPr>
        <w:ind w:firstLine="709"/>
        <w:jc w:val="both"/>
        <w:rPr>
          <w:color w:val="000000"/>
          <w:sz w:val="28"/>
          <w:szCs w:val="28"/>
        </w:rPr>
      </w:pPr>
      <w:r w:rsidRPr="0069509C">
        <w:rPr>
          <w:color w:val="000000"/>
          <w:sz w:val="28"/>
          <w:szCs w:val="28"/>
        </w:rPr>
        <w:t>9)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w:t>
      </w:r>
    </w:p>
    <w:p w:rsidR="00182A5C" w:rsidRPr="0069509C" w:rsidRDefault="00182A5C" w:rsidP="00182A5C">
      <w:pPr>
        <w:ind w:firstLine="709"/>
        <w:jc w:val="both"/>
        <w:rPr>
          <w:color w:val="000000"/>
          <w:sz w:val="28"/>
          <w:szCs w:val="28"/>
        </w:rPr>
      </w:pPr>
      <w:r w:rsidRPr="0069509C">
        <w:rPr>
          <w:color w:val="000000"/>
          <w:sz w:val="28"/>
          <w:szCs w:val="28"/>
        </w:rPr>
        <w:t>10)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182A5C" w:rsidRPr="0069509C" w:rsidRDefault="00182A5C" w:rsidP="00182A5C">
      <w:pPr>
        <w:ind w:firstLine="709"/>
        <w:jc w:val="both"/>
        <w:rPr>
          <w:color w:val="000000"/>
          <w:sz w:val="28"/>
          <w:szCs w:val="28"/>
        </w:rPr>
      </w:pPr>
      <w:r w:rsidRPr="0069509C">
        <w:rPr>
          <w:color w:val="000000"/>
          <w:sz w:val="28"/>
          <w:szCs w:val="28"/>
        </w:rPr>
        <w:t>11) единый организатор государственных закупок – (далее – единый организатор) юридическое лицо, определенное Правительством Республики Казахстан, акиматом области, городов республиканского значения и столицы или акиматом района, города, района в городе, в соответствии с пунктом 1 статьи 8 Закона, осуществляющее выполнение процедур организации и проведения централизованных государственных закупок;</w:t>
      </w:r>
    </w:p>
    <w:p w:rsidR="00182A5C" w:rsidRPr="0069509C" w:rsidRDefault="00182A5C" w:rsidP="00182A5C">
      <w:pPr>
        <w:ind w:firstLine="709"/>
        <w:jc w:val="both"/>
        <w:rPr>
          <w:color w:val="000000"/>
          <w:sz w:val="28"/>
          <w:szCs w:val="28"/>
        </w:rPr>
      </w:pPr>
      <w:r w:rsidRPr="0069509C">
        <w:rPr>
          <w:color w:val="000000"/>
          <w:sz w:val="28"/>
          <w:szCs w:val="28"/>
        </w:rPr>
        <w:t>12)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государственных закупок в порядке, установленном настоящими Правилами;</w:t>
      </w:r>
    </w:p>
    <w:p w:rsidR="00182A5C" w:rsidRPr="0069509C" w:rsidRDefault="00182A5C" w:rsidP="00182A5C">
      <w:pPr>
        <w:ind w:firstLine="709"/>
        <w:jc w:val="both"/>
        <w:rPr>
          <w:color w:val="000000"/>
          <w:sz w:val="28"/>
          <w:szCs w:val="28"/>
        </w:rPr>
      </w:pPr>
      <w:r w:rsidRPr="0069509C">
        <w:rPr>
          <w:color w:val="000000"/>
          <w:sz w:val="28"/>
          <w:szCs w:val="28"/>
        </w:rPr>
        <w:t xml:space="preserve">13) показатель уплаченных налогов – процентное соотношение суммы уплаченных налогов к сумме доходов потенциального поставщика в течение трех лет, предшествующих предыдущему году согласно данным </w:t>
      </w:r>
      <w:r w:rsidRPr="0069509C">
        <w:rPr>
          <w:color w:val="000000"/>
          <w:sz w:val="28"/>
          <w:szCs w:val="28"/>
        </w:rPr>
        <w:lastRenderedPageBreak/>
        <w:t xml:space="preserve">информационных систем органов государственных доходов, рассчитываемый в соответствии с частью второй подпункта 2) пункта 447 настоящих Правил; </w:t>
      </w:r>
    </w:p>
    <w:p w:rsidR="00182A5C" w:rsidRPr="0069509C" w:rsidRDefault="00182A5C" w:rsidP="00182A5C">
      <w:pPr>
        <w:ind w:firstLine="709"/>
        <w:jc w:val="both"/>
        <w:rPr>
          <w:color w:val="000000"/>
          <w:sz w:val="28"/>
          <w:szCs w:val="28"/>
        </w:rPr>
      </w:pPr>
      <w:r w:rsidRPr="0069509C">
        <w:rPr>
          <w:color w:val="000000"/>
          <w:sz w:val="28"/>
          <w:szCs w:val="28"/>
        </w:rPr>
        <w:t xml:space="preserve">14)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w:t>
      </w:r>
      <w:proofErr w:type="gramStart"/>
      <w:r w:rsidRPr="0069509C">
        <w:rPr>
          <w:color w:val="000000"/>
          <w:sz w:val="28"/>
          <w:szCs w:val="28"/>
        </w:rPr>
        <w:t>заверение</w:t>
      </w:r>
      <w:proofErr w:type="gramEnd"/>
      <w:r w:rsidRPr="0069509C">
        <w:rPr>
          <w:color w:val="000000"/>
          <w:sz w:val="28"/>
          <w:szCs w:val="28"/>
        </w:rPr>
        <w:t xml:space="preserve"> электронных копий документов;</w:t>
      </w:r>
    </w:p>
    <w:p w:rsidR="00182A5C" w:rsidRPr="0069509C" w:rsidRDefault="00182A5C" w:rsidP="00182A5C">
      <w:pPr>
        <w:ind w:firstLine="709"/>
        <w:jc w:val="both"/>
        <w:rPr>
          <w:color w:val="000000"/>
          <w:sz w:val="28"/>
          <w:szCs w:val="28"/>
        </w:rPr>
      </w:pPr>
      <w:r w:rsidRPr="0069509C">
        <w:rPr>
          <w:color w:val="000000"/>
          <w:sz w:val="28"/>
          <w:szCs w:val="28"/>
        </w:rPr>
        <w:t>15) форматно-логический контроль – комплекс программных ограничений, устанавливаемый на веб-портале, направленный на обеспечение соблюдения пользователями веб-портала законодательства Республики Казахстан о государственных закупках;</w:t>
      </w:r>
    </w:p>
    <w:p w:rsidR="00182A5C" w:rsidRPr="0069509C" w:rsidRDefault="00182A5C" w:rsidP="00182A5C">
      <w:pPr>
        <w:ind w:firstLine="709"/>
        <w:jc w:val="both"/>
        <w:rPr>
          <w:color w:val="000000"/>
          <w:sz w:val="28"/>
          <w:szCs w:val="28"/>
        </w:rPr>
      </w:pPr>
      <w:r w:rsidRPr="0069509C">
        <w:rPr>
          <w:color w:val="000000"/>
          <w:sz w:val="28"/>
          <w:szCs w:val="28"/>
        </w:rPr>
        <w:t>16) электронный кошелек – лицевой счет потенциального поставщика,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 аукционе и запросе ценовых предложений;</w:t>
      </w:r>
    </w:p>
    <w:p w:rsidR="00182A5C" w:rsidRPr="0069509C" w:rsidRDefault="00182A5C" w:rsidP="00182A5C">
      <w:pPr>
        <w:ind w:firstLine="709"/>
        <w:jc w:val="both"/>
        <w:rPr>
          <w:color w:val="000000"/>
          <w:sz w:val="28"/>
          <w:szCs w:val="28"/>
        </w:rPr>
      </w:pPr>
      <w:r w:rsidRPr="0069509C">
        <w:rPr>
          <w:color w:val="000000"/>
          <w:sz w:val="28"/>
          <w:szCs w:val="28"/>
        </w:rPr>
        <w:t>17)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182A5C" w:rsidRPr="0069509C" w:rsidRDefault="00182A5C" w:rsidP="00182A5C">
      <w:pPr>
        <w:ind w:firstLine="709"/>
        <w:jc w:val="both"/>
        <w:rPr>
          <w:color w:val="000000"/>
          <w:sz w:val="28"/>
          <w:szCs w:val="28"/>
        </w:rPr>
      </w:pPr>
      <w:r w:rsidRPr="0069509C">
        <w:rPr>
          <w:color w:val="000000"/>
          <w:sz w:val="28"/>
          <w:szCs w:val="28"/>
        </w:rPr>
        <w:t>18)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182A5C" w:rsidRDefault="00182A5C" w:rsidP="00182A5C">
      <w:pPr>
        <w:ind w:firstLine="709"/>
        <w:jc w:val="both"/>
        <w:rPr>
          <w:color w:val="000000"/>
          <w:sz w:val="28"/>
          <w:szCs w:val="28"/>
        </w:rPr>
      </w:pPr>
      <w:r w:rsidRPr="0069509C">
        <w:rPr>
          <w:color w:val="000000"/>
          <w:sz w:val="28"/>
          <w:szCs w:val="28"/>
        </w:rPr>
        <w:t>19) электронный каталог товаров –</w:t>
      </w:r>
      <w:r>
        <w:rPr>
          <w:color w:val="000000"/>
          <w:sz w:val="28"/>
          <w:szCs w:val="28"/>
        </w:rPr>
        <w:t xml:space="preserve"> </w:t>
      </w:r>
      <w:r w:rsidRPr="0069509C">
        <w:rPr>
          <w:color w:val="000000"/>
          <w:sz w:val="28"/>
          <w:szCs w:val="28"/>
        </w:rPr>
        <w:t xml:space="preserve">информационная система, интегрированная с веб-порталом, в которой размещаются сведения о товарах, предлагаемые потенциальными поставщиками посредством </w:t>
      </w:r>
      <w:proofErr w:type="gramStart"/>
      <w:r w:rsidRPr="0069509C">
        <w:rPr>
          <w:color w:val="000000"/>
          <w:sz w:val="28"/>
          <w:szCs w:val="28"/>
        </w:rPr>
        <w:t>интернет-магазинов</w:t>
      </w:r>
      <w:proofErr w:type="gramEnd"/>
      <w:r w:rsidRPr="0069509C">
        <w:rPr>
          <w:color w:val="000000"/>
          <w:sz w:val="28"/>
          <w:szCs w:val="28"/>
        </w:rPr>
        <w:t>.</w:t>
      </w:r>
      <w:r>
        <w:rPr>
          <w:color w:val="000000"/>
          <w:sz w:val="28"/>
          <w:szCs w:val="28"/>
        </w:rPr>
        <w:t>»;</w:t>
      </w:r>
    </w:p>
    <w:p w:rsidR="00182A5C" w:rsidRDefault="00182A5C" w:rsidP="00182A5C">
      <w:pPr>
        <w:ind w:firstLine="709"/>
        <w:jc w:val="both"/>
        <w:rPr>
          <w:color w:val="000000"/>
          <w:sz w:val="28"/>
          <w:szCs w:val="28"/>
        </w:rPr>
      </w:pPr>
      <w:r>
        <w:rPr>
          <w:color w:val="000000"/>
          <w:sz w:val="28"/>
          <w:szCs w:val="28"/>
        </w:rPr>
        <w:t>пункт 378 изложить в следующей редакции:</w:t>
      </w:r>
    </w:p>
    <w:p w:rsidR="00182A5C" w:rsidRPr="0069509C" w:rsidRDefault="00182A5C" w:rsidP="00182A5C">
      <w:pPr>
        <w:ind w:firstLine="709"/>
        <w:jc w:val="both"/>
        <w:rPr>
          <w:color w:val="000000"/>
          <w:sz w:val="28"/>
          <w:szCs w:val="28"/>
        </w:rPr>
      </w:pPr>
      <w:r>
        <w:rPr>
          <w:color w:val="000000"/>
          <w:sz w:val="28"/>
          <w:szCs w:val="28"/>
        </w:rPr>
        <w:t>«</w:t>
      </w:r>
      <w:r w:rsidRPr="0069509C">
        <w:rPr>
          <w:color w:val="000000"/>
          <w:sz w:val="28"/>
          <w:szCs w:val="28"/>
        </w:rPr>
        <w:t>378. При осуществлении государственных закупок способом из одного источника путем прямого заключения договора заказчик определяет поставщика с соблюдением принципа осуществления государственных закупок, предусмотренного подпунктом 1) статьи 4 Закона, и заключает с ним договор посредством веб-портала.</w:t>
      </w:r>
    </w:p>
    <w:p w:rsidR="00182A5C" w:rsidRPr="0069509C" w:rsidRDefault="00182A5C" w:rsidP="00182A5C">
      <w:pPr>
        <w:ind w:firstLine="709"/>
        <w:jc w:val="both"/>
        <w:rPr>
          <w:color w:val="000000"/>
          <w:sz w:val="28"/>
          <w:szCs w:val="28"/>
        </w:rPr>
      </w:pPr>
      <w:proofErr w:type="gramStart"/>
      <w:r w:rsidRPr="0069509C">
        <w:rPr>
          <w:color w:val="000000"/>
          <w:sz w:val="28"/>
          <w:szCs w:val="28"/>
        </w:rPr>
        <w:t>Государственные закупки способом из одного источника путем прямого заключения договора по основаниям, предусмотренным подпунктами 1), 6), 7), 8), 16), 27), 29), 30), 31), 33), 36), 37), 38), 40), 41), 51) и 56) пункта 3 статьи 39 Закона осуществляются с учетом форматно-логического контроля, установленного на веб-портале.</w:t>
      </w:r>
      <w:proofErr w:type="gramEnd"/>
    </w:p>
    <w:p w:rsidR="00182A5C" w:rsidRPr="0069509C" w:rsidRDefault="00182A5C" w:rsidP="00182A5C">
      <w:pPr>
        <w:ind w:firstLine="709"/>
        <w:jc w:val="both"/>
        <w:rPr>
          <w:color w:val="000000"/>
          <w:sz w:val="28"/>
          <w:szCs w:val="28"/>
        </w:rPr>
      </w:pPr>
      <w:proofErr w:type="gramStart"/>
      <w:r w:rsidRPr="0069509C">
        <w:rPr>
          <w:color w:val="000000"/>
          <w:sz w:val="28"/>
          <w:szCs w:val="28"/>
        </w:rPr>
        <w:t xml:space="preserve">Государственные закупки способом из одного источника путем прямого заключения договора по основанию, предусмотренному подпунктом 42) пункта 3 статьи 39 Закона осуществляются из электронного каталога товаров. </w:t>
      </w:r>
      <w:proofErr w:type="gramEnd"/>
    </w:p>
    <w:p w:rsidR="00182A5C" w:rsidRPr="004C031E" w:rsidRDefault="00182A5C" w:rsidP="00182A5C">
      <w:pPr>
        <w:ind w:firstLine="709"/>
        <w:jc w:val="both"/>
        <w:rPr>
          <w:color w:val="000000"/>
          <w:sz w:val="28"/>
          <w:szCs w:val="28"/>
        </w:rPr>
      </w:pPr>
      <w:proofErr w:type="gramStart"/>
      <w:r w:rsidRPr="0069509C">
        <w:rPr>
          <w:color w:val="000000"/>
          <w:sz w:val="28"/>
          <w:szCs w:val="28"/>
        </w:rPr>
        <w:t xml:space="preserve">В случае отсутствия закупаемых товаров в электронном каталоге товаров, либо отказа потенциального поставщика, разместившего товар в электронном каталоге товаров от подписания договора, такие государственные закупки </w:t>
      </w:r>
      <w:r w:rsidRPr="0069509C">
        <w:rPr>
          <w:color w:val="000000"/>
          <w:sz w:val="28"/>
          <w:szCs w:val="28"/>
        </w:rPr>
        <w:lastRenderedPageBreak/>
        <w:t>осуществляются в соответствии с подпунктом 42) пункта 3 статьи 39 Закона без использования электронного каталога товаров.</w:t>
      </w:r>
      <w:r>
        <w:rPr>
          <w:color w:val="000000"/>
          <w:sz w:val="28"/>
          <w:szCs w:val="28"/>
        </w:rPr>
        <w:t>»;</w:t>
      </w:r>
      <w:proofErr w:type="gramEnd"/>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главу 13 изложить в следующей редакции:</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«Глава 13. Порядок определения соответствия потенциального поставщика квалификационному требованию в виде его финансовой устойчивости и обновления сведений на веб-портале по показателям финансовой устойчивости потенциальных поставщиков и (или) уплаченных налогов</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конкурса с предварительным квалификационным отбором по строительно-монтажным работам.</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1) доходы;</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2) уплаченные налоги;</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3) основные средства;</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4) фонд оплаты труда.</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 xml:space="preserve">447. Потенциальный поставщик, участвующий в государственных закупках способом конкурса с предварительным квалификационным отбором по строительно-монтажным работам и работам, годовые объемы которых в стоимостном выражении не превышают четырехсоттысячекратный размер </w:t>
      </w:r>
      <w:proofErr w:type="gramStart"/>
      <w:r w:rsidRPr="00713AF6">
        <w:rPr>
          <w:color w:val="000000"/>
          <w:sz w:val="28"/>
          <w:szCs w:val="28"/>
        </w:rPr>
        <w:t>месячного расчетного показателя, установленного на соответствующий финансовый год законом о республиканском бюджете признается</w:t>
      </w:r>
      <w:proofErr w:type="gramEnd"/>
      <w:r w:rsidRPr="00713AF6">
        <w:rPr>
          <w:color w:val="000000"/>
          <w:sz w:val="28"/>
          <w:szCs w:val="28"/>
        </w:rPr>
        <w:t xml:space="preserve"> финансово устойчивым, если он соответствует в совокупности следующим условиям:</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 xml:space="preserve">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 </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ПУН = УН / СД х 100%,</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 xml:space="preserve">где: </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ПУН – показатель уплаченных налогов;</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lastRenderedPageBreak/>
        <w:t>УН – сумма уплаченных налогов за рассчитываемый трехлетний период;</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СД – сумма дохода потенциального поставщика за рассчитываемый трехлетний период;</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 </w:t>
      </w:r>
    </w:p>
    <w:p w:rsidR="00182A5C" w:rsidRDefault="00182A5C" w:rsidP="00182A5C">
      <w:pPr>
        <w:overflowPunct/>
        <w:autoSpaceDE/>
        <w:autoSpaceDN/>
        <w:adjustRightInd/>
        <w:ind w:firstLine="708"/>
        <w:jc w:val="both"/>
        <w:outlineLvl w:val="2"/>
        <w:rPr>
          <w:color w:val="000000"/>
          <w:sz w:val="28"/>
          <w:szCs w:val="28"/>
        </w:rPr>
      </w:pPr>
      <w:r w:rsidRPr="000F440C">
        <w:rPr>
          <w:color w:val="000000"/>
          <w:sz w:val="28"/>
          <w:szCs w:val="28"/>
        </w:rPr>
        <w:t>447-1. 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подпунктах 1), 2) и 4) пункта 447 настоящих Правил.</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447-2.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1) финансовой устойчивости потенциального поставщика, предусмотренной пунктом 447 настоящих Правил;</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 xml:space="preserve">2) критерия, влияющего на конкурсное ценовое предложение в виде показателя уплаченных налогов, предусмотренного пунктом 152-1 настоящих Правил; </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 xml:space="preserve">3) победителя при равенстве условных цен конкурсных ценовых предложений потенциальных поставщиков по показателю уплаченных налогов, предусмотренному пунктом 172 настоящих Правил. </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 xml:space="preserve">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 </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447-3. В случае представления потенциальными поставщиками дополнительной налоговой отчетности 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lastRenderedPageBreak/>
        <w:t>447-4.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1) исключает из веб-портала сведения органов государственных доходов по таким потенциальным поставщикам;</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2) принимает меры в соответствии со статьей 11 Закона.</w:t>
      </w:r>
    </w:p>
    <w:p w:rsidR="00182A5C" w:rsidRPr="00713AF6"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447-3 настоящих Правил</w:t>
      </w:r>
      <w:proofErr w:type="gramStart"/>
      <w:r w:rsidRPr="00713AF6">
        <w:rPr>
          <w:color w:val="000000"/>
          <w:sz w:val="28"/>
          <w:szCs w:val="28"/>
        </w:rPr>
        <w:t>.»;</w:t>
      </w:r>
      <w:proofErr w:type="gramEnd"/>
    </w:p>
    <w:p w:rsidR="00182A5C" w:rsidRPr="00FB2465" w:rsidRDefault="00182A5C" w:rsidP="00182A5C">
      <w:pPr>
        <w:overflowPunct/>
        <w:autoSpaceDE/>
        <w:autoSpaceDN/>
        <w:adjustRightInd/>
        <w:ind w:firstLine="708"/>
        <w:jc w:val="both"/>
        <w:outlineLvl w:val="2"/>
        <w:rPr>
          <w:color w:val="000000"/>
          <w:sz w:val="28"/>
          <w:szCs w:val="28"/>
        </w:rPr>
      </w:pPr>
      <w:r w:rsidRPr="00713AF6">
        <w:rPr>
          <w:color w:val="000000"/>
          <w:sz w:val="28"/>
          <w:szCs w:val="28"/>
        </w:rPr>
        <w:t>пункт 450 изложить в следующей редакции:</w:t>
      </w:r>
    </w:p>
    <w:p w:rsidR="00182A5C" w:rsidRPr="00FB2465" w:rsidRDefault="00182A5C" w:rsidP="00182A5C">
      <w:pPr>
        <w:overflowPunct/>
        <w:autoSpaceDE/>
        <w:autoSpaceDN/>
        <w:adjustRightInd/>
        <w:ind w:firstLine="708"/>
        <w:jc w:val="both"/>
        <w:outlineLvl w:val="2"/>
        <w:rPr>
          <w:color w:val="000000"/>
          <w:sz w:val="28"/>
          <w:szCs w:val="28"/>
        </w:rPr>
      </w:pPr>
      <w:r w:rsidRPr="00FB2465">
        <w:rPr>
          <w:color w:val="000000"/>
          <w:sz w:val="28"/>
          <w:szCs w:val="28"/>
        </w:rPr>
        <w:t>«450. Сведения и документы, подтверждающие опыт работы, вносятся в электронный депозитарий потенциальными поставщиками в следующие сроки:</w:t>
      </w:r>
    </w:p>
    <w:p w:rsidR="00182A5C" w:rsidRPr="00FB2465" w:rsidRDefault="00182A5C" w:rsidP="00182A5C">
      <w:pPr>
        <w:overflowPunct/>
        <w:autoSpaceDE/>
        <w:autoSpaceDN/>
        <w:adjustRightInd/>
        <w:ind w:firstLine="708"/>
        <w:jc w:val="both"/>
        <w:outlineLvl w:val="2"/>
        <w:rPr>
          <w:color w:val="000000"/>
          <w:sz w:val="28"/>
          <w:szCs w:val="28"/>
        </w:rPr>
      </w:pPr>
      <w:r w:rsidRPr="00FB2465">
        <w:rPr>
          <w:color w:val="000000"/>
          <w:sz w:val="28"/>
          <w:szCs w:val="28"/>
        </w:rPr>
        <w:t>1) за предыдущие периоды (в течение последних десяти лет) не позднее 29 февраля 2020 года;</w:t>
      </w:r>
    </w:p>
    <w:p w:rsidR="00182A5C" w:rsidRPr="00FB2465" w:rsidRDefault="00182A5C" w:rsidP="00182A5C">
      <w:pPr>
        <w:overflowPunct/>
        <w:autoSpaceDE/>
        <w:autoSpaceDN/>
        <w:adjustRightInd/>
        <w:ind w:firstLine="708"/>
        <w:jc w:val="both"/>
        <w:outlineLvl w:val="2"/>
        <w:rPr>
          <w:color w:val="000000"/>
          <w:sz w:val="28"/>
          <w:szCs w:val="28"/>
        </w:rPr>
      </w:pPr>
      <w:r w:rsidRPr="00FB2465">
        <w:rPr>
          <w:color w:val="000000"/>
          <w:sz w:val="28"/>
          <w:szCs w:val="28"/>
        </w:rPr>
        <w:t>2) за текущий год (текущий период) не позднее 31 декабря этого же года</w:t>
      </w:r>
      <w:proofErr w:type="gramStart"/>
      <w:r w:rsidRPr="00FB2465">
        <w:rPr>
          <w:color w:val="000000"/>
          <w:sz w:val="28"/>
          <w:szCs w:val="28"/>
        </w:rPr>
        <w:t>.»;</w:t>
      </w:r>
      <w:proofErr w:type="gramEnd"/>
    </w:p>
    <w:p w:rsidR="00182A5C" w:rsidRDefault="00182A5C" w:rsidP="00182A5C">
      <w:pPr>
        <w:overflowPunct/>
        <w:autoSpaceDE/>
        <w:autoSpaceDN/>
        <w:adjustRightInd/>
        <w:ind w:firstLine="708"/>
        <w:jc w:val="both"/>
        <w:outlineLvl w:val="2"/>
        <w:rPr>
          <w:color w:val="000000"/>
          <w:sz w:val="28"/>
          <w:szCs w:val="28"/>
        </w:rPr>
      </w:pPr>
      <w:bookmarkStart w:id="1" w:name="_Hlk26471752"/>
      <w:r w:rsidRPr="00FB2465">
        <w:rPr>
          <w:color w:val="000000"/>
          <w:sz w:val="28"/>
          <w:szCs w:val="28"/>
        </w:rPr>
        <w:t xml:space="preserve">приложения 1, 2, 2-1, 2-2 и 2-3 к Конкурсной документации изложить в </w:t>
      </w:r>
      <w:r>
        <w:rPr>
          <w:color w:val="000000"/>
          <w:sz w:val="28"/>
          <w:szCs w:val="28"/>
          <w:lang w:val="kk-KZ"/>
        </w:rPr>
        <w:t xml:space="preserve">новой </w:t>
      </w:r>
      <w:r w:rsidRPr="00FB2465">
        <w:rPr>
          <w:color w:val="000000"/>
          <w:sz w:val="28"/>
          <w:szCs w:val="28"/>
        </w:rPr>
        <w:t>редакции согласно приложениям 1, 2, 3, 4 и 5 к настоящему приказу;</w:t>
      </w:r>
    </w:p>
    <w:p w:rsidR="00182A5C" w:rsidRDefault="00182A5C" w:rsidP="00182A5C">
      <w:pPr>
        <w:overflowPunct/>
        <w:autoSpaceDE/>
        <w:autoSpaceDN/>
        <w:adjustRightInd/>
        <w:ind w:firstLine="708"/>
        <w:jc w:val="both"/>
        <w:outlineLvl w:val="2"/>
        <w:rPr>
          <w:sz w:val="28"/>
          <w:szCs w:val="28"/>
        </w:rPr>
      </w:pPr>
      <w:r w:rsidRPr="004C031E">
        <w:rPr>
          <w:color w:val="000000"/>
          <w:sz w:val="28"/>
          <w:szCs w:val="28"/>
        </w:rPr>
        <w:t xml:space="preserve">приложение </w:t>
      </w:r>
      <w:r w:rsidRPr="00A57F37">
        <w:rPr>
          <w:color w:val="000000"/>
          <w:sz w:val="28"/>
          <w:szCs w:val="28"/>
        </w:rPr>
        <w:t xml:space="preserve">4-1 </w:t>
      </w:r>
      <w:r w:rsidRPr="004C031E">
        <w:rPr>
          <w:color w:val="000000"/>
          <w:sz w:val="28"/>
          <w:szCs w:val="28"/>
        </w:rPr>
        <w:t xml:space="preserve">к Правилам, изложить в новой редакции согласно приложению </w:t>
      </w:r>
      <w:r>
        <w:rPr>
          <w:color w:val="000000"/>
          <w:sz w:val="28"/>
          <w:szCs w:val="28"/>
        </w:rPr>
        <w:t>6</w:t>
      </w:r>
      <w:r w:rsidRPr="004C031E">
        <w:rPr>
          <w:color w:val="000000"/>
          <w:sz w:val="28"/>
          <w:szCs w:val="28"/>
        </w:rPr>
        <w:t xml:space="preserve"> к настоящему приказу</w:t>
      </w:r>
      <w:bookmarkEnd w:id="1"/>
      <w:r>
        <w:rPr>
          <w:color w:val="000000"/>
          <w:sz w:val="28"/>
          <w:szCs w:val="28"/>
        </w:rPr>
        <w:t>;</w:t>
      </w:r>
      <w:r>
        <w:rPr>
          <w:sz w:val="28"/>
          <w:szCs w:val="28"/>
        </w:rPr>
        <w:t xml:space="preserve"> </w:t>
      </w:r>
    </w:p>
    <w:p w:rsidR="00182A5C" w:rsidRDefault="00182A5C" w:rsidP="00182A5C">
      <w:pPr>
        <w:overflowPunct/>
        <w:autoSpaceDE/>
        <w:autoSpaceDN/>
        <w:adjustRightInd/>
        <w:ind w:firstLine="708"/>
        <w:jc w:val="both"/>
        <w:outlineLvl w:val="2"/>
        <w:rPr>
          <w:sz w:val="28"/>
          <w:szCs w:val="28"/>
        </w:rPr>
      </w:pPr>
      <w:r>
        <w:rPr>
          <w:sz w:val="28"/>
          <w:szCs w:val="28"/>
        </w:rPr>
        <w:t>пункт 1.2. приложения 19 к Правилам изложить в следующей редакции:</w:t>
      </w:r>
    </w:p>
    <w:p w:rsidR="00182A5C" w:rsidRPr="00CC73F2" w:rsidRDefault="00182A5C" w:rsidP="00182A5C">
      <w:pPr>
        <w:overflowPunct/>
        <w:autoSpaceDE/>
        <w:autoSpaceDN/>
        <w:adjustRightInd/>
        <w:ind w:firstLine="708"/>
        <w:jc w:val="both"/>
        <w:outlineLvl w:val="2"/>
        <w:rPr>
          <w:sz w:val="28"/>
          <w:szCs w:val="28"/>
        </w:rPr>
      </w:pPr>
      <w:r>
        <w:rPr>
          <w:sz w:val="28"/>
          <w:szCs w:val="28"/>
        </w:rPr>
        <w:t>«</w:t>
      </w:r>
      <w:r w:rsidRPr="00CC73F2">
        <w:rPr>
          <w:sz w:val="28"/>
          <w:szCs w:val="28"/>
        </w:rPr>
        <w:t>1.2. Перечисленные ниже документы и условия, оговоренные в них, образуют данный Договор и считаются его неотъемлемой частью, а именно:</w:t>
      </w:r>
    </w:p>
    <w:p w:rsidR="00182A5C" w:rsidRPr="00CC73F2" w:rsidRDefault="00182A5C" w:rsidP="00182A5C">
      <w:pPr>
        <w:overflowPunct/>
        <w:autoSpaceDE/>
        <w:autoSpaceDN/>
        <w:adjustRightInd/>
        <w:ind w:firstLine="708"/>
        <w:jc w:val="both"/>
        <w:outlineLvl w:val="2"/>
        <w:rPr>
          <w:sz w:val="28"/>
          <w:szCs w:val="28"/>
        </w:rPr>
      </w:pPr>
      <w:r w:rsidRPr="00CC73F2">
        <w:rPr>
          <w:sz w:val="28"/>
          <w:szCs w:val="28"/>
        </w:rPr>
        <w:t>1) настоящий Договор;</w:t>
      </w:r>
    </w:p>
    <w:p w:rsidR="00182A5C" w:rsidRPr="00CC73F2" w:rsidRDefault="00182A5C" w:rsidP="00182A5C">
      <w:pPr>
        <w:overflowPunct/>
        <w:autoSpaceDE/>
        <w:autoSpaceDN/>
        <w:adjustRightInd/>
        <w:ind w:firstLine="708"/>
        <w:jc w:val="both"/>
        <w:outlineLvl w:val="2"/>
        <w:rPr>
          <w:sz w:val="28"/>
          <w:szCs w:val="28"/>
        </w:rPr>
      </w:pPr>
      <w:r w:rsidRPr="00CC73F2">
        <w:rPr>
          <w:sz w:val="28"/>
          <w:szCs w:val="28"/>
        </w:rPr>
        <w:t>2) условия поставки закупаемых товаров (приложение 1);</w:t>
      </w:r>
    </w:p>
    <w:p w:rsidR="00182A5C" w:rsidRDefault="00182A5C" w:rsidP="00182A5C">
      <w:pPr>
        <w:overflowPunct/>
        <w:autoSpaceDE/>
        <w:autoSpaceDN/>
        <w:adjustRightInd/>
        <w:ind w:firstLine="708"/>
        <w:jc w:val="both"/>
        <w:outlineLvl w:val="2"/>
        <w:rPr>
          <w:sz w:val="28"/>
          <w:szCs w:val="28"/>
        </w:rPr>
      </w:pPr>
      <w:r w:rsidRPr="00CC73F2">
        <w:rPr>
          <w:sz w:val="28"/>
          <w:szCs w:val="28"/>
        </w:rPr>
        <w:t>3) техническая спецификация (приложение 2).</w:t>
      </w:r>
      <w:r>
        <w:rPr>
          <w:sz w:val="28"/>
          <w:szCs w:val="28"/>
        </w:rPr>
        <w:t>»;</w:t>
      </w:r>
    </w:p>
    <w:p w:rsidR="00182A5C" w:rsidRDefault="00182A5C" w:rsidP="00182A5C">
      <w:pPr>
        <w:overflowPunct/>
        <w:autoSpaceDE/>
        <w:autoSpaceDN/>
        <w:adjustRightInd/>
        <w:ind w:firstLine="708"/>
        <w:jc w:val="both"/>
        <w:outlineLvl w:val="2"/>
        <w:rPr>
          <w:sz w:val="28"/>
          <w:szCs w:val="28"/>
        </w:rPr>
      </w:pPr>
      <w:r w:rsidRPr="00CC73F2">
        <w:rPr>
          <w:sz w:val="28"/>
          <w:szCs w:val="28"/>
        </w:rPr>
        <w:t xml:space="preserve">пункт </w:t>
      </w:r>
      <w:r>
        <w:rPr>
          <w:sz w:val="28"/>
          <w:szCs w:val="28"/>
        </w:rPr>
        <w:t>2</w:t>
      </w:r>
      <w:r w:rsidRPr="00CC73F2">
        <w:rPr>
          <w:sz w:val="28"/>
          <w:szCs w:val="28"/>
        </w:rPr>
        <w:t>.</w:t>
      </w:r>
      <w:r>
        <w:rPr>
          <w:sz w:val="28"/>
          <w:szCs w:val="28"/>
        </w:rPr>
        <w:t>3</w:t>
      </w:r>
      <w:r w:rsidRPr="00CC73F2">
        <w:rPr>
          <w:sz w:val="28"/>
          <w:szCs w:val="28"/>
        </w:rPr>
        <w:t xml:space="preserve">. приложения </w:t>
      </w:r>
      <w:r>
        <w:rPr>
          <w:sz w:val="28"/>
          <w:szCs w:val="28"/>
        </w:rPr>
        <w:t>20</w:t>
      </w:r>
      <w:r w:rsidRPr="00CC73F2">
        <w:rPr>
          <w:sz w:val="28"/>
          <w:szCs w:val="28"/>
        </w:rPr>
        <w:t xml:space="preserve"> к Правилам изложить в следующей редакции:</w:t>
      </w:r>
    </w:p>
    <w:p w:rsidR="00182A5C" w:rsidRPr="00CC73F2" w:rsidRDefault="00182A5C" w:rsidP="00182A5C">
      <w:pPr>
        <w:overflowPunct/>
        <w:autoSpaceDE/>
        <w:autoSpaceDN/>
        <w:adjustRightInd/>
        <w:ind w:firstLine="708"/>
        <w:jc w:val="both"/>
        <w:outlineLvl w:val="2"/>
        <w:rPr>
          <w:sz w:val="28"/>
          <w:szCs w:val="28"/>
        </w:rPr>
      </w:pPr>
      <w:r>
        <w:rPr>
          <w:sz w:val="28"/>
          <w:szCs w:val="28"/>
        </w:rPr>
        <w:t>«</w:t>
      </w:r>
      <w:r w:rsidRPr="00CC73F2">
        <w:rPr>
          <w:sz w:val="28"/>
          <w:szCs w:val="28"/>
        </w:rPr>
        <w:t>2.3. Перечисленные ниже документы и условия, оговоренные в них, образуют данный Договор и считаются его неотъемлемой частью, а именно:</w:t>
      </w:r>
    </w:p>
    <w:p w:rsidR="00182A5C" w:rsidRPr="00CC73F2" w:rsidRDefault="00182A5C" w:rsidP="00182A5C">
      <w:pPr>
        <w:overflowPunct/>
        <w:autoSpaceDE/>
        <w:autoSpaceDN/>
        <w:adjustRightInd/>
        <w:ind w:firstLine="708"/>
        <w:jc w:val="both"/>
        <w:outlineLvl w:val="2"/>
        <w:rPr>
          <w:sz w:val="28"/>
          <w:szCs w:val="28"/>
        </w:rPr>
      </w:pPr>
      <w:r w:rsidRPr="00CC73F2">
        <w:rPr>
          <w:sz w:val="28"/>
          <w:szCs w:val="28"/>
        </w:rPr>
        <w:t>1) настоящий Договор;</w:t>
      </w:r>
    </w:p>
    <w:p w:rsidR="00182A5C" w:rsidRPr="00CC73F2" w:rsidRDefault="00182A5C" w:rsidP="00182A5C">
      <w:pPr>
        <w:overflowPunct/>
        <w:autoSpaceDE/>
        <w:autoSpaceDN/>
        <w:adjustRightInd/>
        <w:ind w:firstLine="708"/>
        <w:jc w:val="both"/>
        <w:outlineLvl w:val="2"/>
        <w:rPr>
          <w:sz w:val="28"/>
          <w:szCs w:val="28"/>
        </w:rPr>
      </w:pPr>
      <w:r w:rsidRPr="00CC73F2">
        <w:rPr>
          <w:sz w:val="28"/>
          <w:szCs w:val="28"/>
        </w:rPr>
        <w:t>2) условия выполнения закупаемых работ (приложение 1);</w:t>
      </w:r>
    </w:p>
    <w:p w:rsidR="00182A5C" w:rsidRPr="00CC73F2" w:rsidRDefault="00182A5C" w:rsidP="00182A5C">
      <w:pPr>
        <w:overflowPunct/>
        <w:autoSpaceDE/>
        <w:autoSpaceDN/>
        <w:adjustRightInd/>
        <w:ind w:firstLine="708"/>
        <w:jc w:val="both"/>
        <w:outlineLvl w:val="2"/>
        <w:rPr>
          <w:sz w:val="28"/>
          <w:szCs w:val="28"/>
        </w:rPr>
      </w:pPr>
      <w:r w:rsidRPr="00CC73F2">
        <w:rPr>
          <w:sz w:val="28"/>
          <w:szCs w:val="28"/>
        </w:rPr>
        <w:t>3) перечень закупаемых работ (приложение 2);</w:t>
      </w:r>
    </w:p>
    <w:p w:rsidR="00182A5C" w:rsidRDefault="00182A5C" w:rsidP="00182A5C">
      <w:pPr>
        <w:overflowPunct/>
        <w:autoSpaceDE/>
        <w:autoSpaceDN/>
        <w:adjustRightInd/>
        <w:ind w:firstLine="708"/>
        <w:jc w:val="both"/>
        <w:outlineLvl w:val="2"/>
        <w:rPr>
          <w:sz w:val="28"/>
          <w:szCs w:val="28"/>
        </w:rPr>
      </w:pPr>
      <w:r w:rsidRPr="00CC73F2">
        <w:rPr>
          <w:sz w:val="28"/>
          <w:szCs w:val="28"/>
        </w:rPr>
        <w:t>4) консорциальное соглашение (в случае заключения Договора с консорциумом)</w:t>
      </w:r>
      <w:proofErr w:type="gramStart"/>
      <w:r w:rsidRPr="00CC73F2">
        <w:rPr>
          <w:sz w:val="28"/>
          <w:szCs w:val="28"/>
        </w:rPr>
        <w:t>.</w:t>
      </w:r>
      <w:r>
        <w:rPr>
          <w:sz w:val="28"/>
          <w:szCs w:val="28"/>
        </w:rPr>
        <w:t>»</w:t>
      </w:r>
      <w:proofErr w:type="gramEnd"/>
      <w:r>
        <w:rPr>
          <w:sz w:val="28"/>
          <w:szCs w:val="28"/>
        </w:rPr>
        <w:t>;</w:t>
      </w:r>
    </w:p>
    <w:p w:rsidR="00182A5C" w:rsidRPr="00CC73F2" w:rsidRDefault="00182A5C" w:rsidP="00182A5C">
      <w:pPr>
        <w:overflowPunct/>
        <w:autoSpaceDE/>
        <w:autoSpaceDN/>
        <w:adjustRightInd/>
        <w:ind w:firstLine="708"/>
        <w:jc w:val="both"/>
        <w:outlineLvl w:val="2"/>
        <w:rPr>
          <w:sz w:val="28"/>
          <w:szCs w:val="28"/>
        </w:rPr>
      </w:pPr>
      <w:r>
        <w:rPr>
          <w:sz w:val="28"/>
          <w:szCs w:val="28"/>
        </w:rPr>
        <w:t>пункт 2.3. приложения 20-1 к Правилам изложить в следующей редакции:</w:t>
      </w:r>
    </w:p>
    <w:p w:rsidR="00182A5C" w:rsidRPr="00CC73F2" w:rsidRDefault="00182A5C" w:rsidP="00182A5C">
      <w:pPr>
        <w:overflowPunct/>
        <w:autoSpaceDE/>
        <w:autoSpaceDN/>
        <w:adjustRightInd/>
        <w:ind w:firstLine="708"/>
        <w:jc w:val="both"/>
        <w:outlineLvl w:val="2"/>
        <w:rPr>
          <w:sz w:val="28"/>
          <w:szCs w:val="28"/>
        </w:rPr>
      </w:pPr>
      <w:r>
        <w:rPr>
          <w:sz w:val="28"/>
          <w:szCs w:val="28"/>
        </w:rPr>
        <w:t>«</w:t>
      </w:r>
      <w:r w:rsidRPr="00CC73F2">
        <w:rPr>
          <w:sz w:val="28"/>
          <w:szCs w:val="28"/>
        </w:rPr>
        <w:t>2.3. Перечисленные ниже документы и условия, оговоренные в них, образуют данный Договор и считаются его неотъемлемой частью, а именно:</w:t>
      </w:r>
    </w:p>
    <w:p w:rsidR="00182A5C" w:rsidRPr="00CC73F2" w:rsidRDefault="00182A5C" w:rsidP="00182A5C">
      <w:pPr>
        <w:overflowPunct/>
        <w:autoSpaceDE/>
        <w:autoSpaceDN/>
        <w:adjustRightInd/>
        <w:ind w:firstLine="708"/>
        <w:jc w:val="both"/>
        <w:outlineLvl w:val="2"/>
        <w:rPr>
          <w:sz w:val="28"/>
          <w:szCs w:val="28"/>
        </w:rPr>
      </w:pPr>
      <w:r w:rsidRPr="00CC73F2">
        <w:rPr>
          <w:sz w:val="28"/>
          <w:szCs w:val="28"/>
        </w:rPr>
        <w:t>1) настоящий Договор;</w:t>
      </w:r>
    </w:p>
    <w:p w:rsidR="00182A5C" w:rsidRPr="00CC73F2" w:rsidRDefault="00182A5C" w:rsidP="00182A5C">
      <w:pPr>
        <w:overflowPunct/>
        <w:autoSpaceDE/>
        <w:autoSpaceDN/>
        <w:adjustRightInd/>
        <w:ind w:firstLine="708"/>
        <w:jc w:val="both"/>
        <w:outlineLvl w:val="2"/>
        <w:rPr>
          <w:sz w:val="28"/>
          <w:szCs w:val="28"/>
        </w:rPr>
      </w:pPr>
      <w:r w:rsidRPr="00CC73F2">
        <w:rPr>
          <w:sz w:val="28"/>
          <w:szCs w:val="28"/>
        </w:rPr>
        <w:t>2) условия выполнения закупаемых работ (приложение 1);</w:t>
      </w:r>
    </w:p>
    <w:p w:rsidR="00182A5C" w:rsidRPr="00CC73F2" w:rsidRDefault="00182A5C" w:rsidP="00182A5C">
      <w:pPr>
        <w:overflowPunct/>
        <w:autoSpaceDE/>
        <w:autoSpaceDN/>
        <w:adjustRightInd/>
        <w:ind w:firstLine="708"/>
        <w:jc w:val="both"/>
        <w:outlineLvl w:val="2"/>
        <w:rPr>
          <w:sz w:val="28"/>
          <w:szCs w:val="28"/>
        </w:rPr>
      </w:pPr>
      <w:r w:rsidRPr="00CC73F2">
        <w:rPr>
          <w:sz w:val="28"/>
          <w:szCs w:val="28"/>
        </w:rPr>
        <w:t>3) перечень закупаемых работ (приложение 2);</w:t>
      </w:r>
    </w:p>
    <w:p w:rsidR="00182A5C" w:rsidRPr="00CC73F2" w:rsidRDefault="00182A5C" w:rsidP="00182A5C">
      <w:pPr>
        <w:overflowPunct/>
        <w:autoSpaceDE/>
        <w:autoSpaceDN/>
        <w:adjustRightInd/>
        <w:ind w:firstLine="708"/>
        <w:jc w:val="both"/>
        <w:outlineLvl w:val="2"/>
        <w:rPr>
          <w:sz w:val="28"/>
          <w:szCs w:val="28"/>
        </w:rPr>
      </w:pPr>
      <w:r w:rsidRPr="00CC73F2">
        <w:rPr>
          <w:sz w:val="28"/>
          <w:szCs w:val="28"/>
        </w:rPr>
        <w:t>4) консорциальное соглашение (в случае заключения Договора с консорциумом);</w:t>
      </w:r>
    </w:p>
    <w:p w:rsidR="00182A5C" w:rsidRDefault="00182A5C" w:rsidP="00182A5C">
      <w:pPr>
        <w:overflowPunct/>
        <w:autoSpaceDE/>
        <w:autoSpaceDN/>
        <w:adjustRightInd/>
        <w:ind w:firstLine="708"/>
        <w:jc w:val="both"/>
        <w:outlineLvl w:val="2"/>
        <w:rPr>
          <w:sz w:val="28"/>
          <w:szCs w:val="28"/>
        </w:rPr>
      </w:pPr>
      <w:r w:rsidRPr="00CC73F2">
        <w:rPr>
          <w:sz w:val="28"/>
          <w:szCs w:val="28"/>
        </w:rPr>
        <w:lastRenderedPageBreak/>
        <w:t>5) задание на проектирование, утвержденное заказчиком</w:t>
      </w:r>
      <w:proofErr w:type="gramStart"/>
      <w:r w:rsidRPr="00CC73F2">
        <w:rPr>
          <w:sz w:val="28"/>
          <w:szCs w:val="28"/>
        </w:rPr>
        <w:t>.</w:t>
      </w:r>
      <w:r>
        <w:rPr>
          <w:sz w:val="28"/>
          <w:szCs w:val="28"/>
        </w:rPr>
        <w:t>»;</w:t>
      </w:r>
      <w:proofErr w:type="gramEnd"/>
    </w:p>
    <w:p w:rsidR="00182A5C" w:rsidRPr="00CC73F2" w:rsidRDefault="00182A5C" w:rsidP="00182A5C">
      <w:pPr>
        <w:overflowPunct/>
        <w:autoSpaceDE/>
        <w:autoSpaceDN/>
        <w:adjustRightInd/>
        <w:ind w:firstLine="708"/>
        <w:jc w:val="both"/>
        <w:outlineLvl w:val="2"/>
        <w:rPr>
          <w:sz w:val="28"/>
          <w:szCs w:val="28"/>
        </w:rPr>
      </w:pPr>
      <w:r>
        <w:rPr>
          <w:sz w:val="28"/>
          <w:szCs w:val="28"/>
        </w:rPr>
        <w:t>пункт 2.3. приложения 20-2 к Правилам изложить в следующей редакции:</w:t>
      </w:r>
    </w:p>
    <w:p w:rsidR="00182A5C" w:rsidRPr="00CC73F2" w:rsidRDefault="00182A5C" w:rsidP="00182A5C">
      <w:pPr>
        <w:overflowPunct/>
        <w:autoSpaceDE/>
        <w:autoSpaceDN/>
        <w:adjustRightInd/>
        <w:ind w:firstLine="708"/>
        <w:jc w:val="both"/>
        <w:outlineLvl w:val="2"/>
        <w:rPr>
          <w:sz w:val="28"/>
          <w:szCs w:val="28"/>
        </w:rPr>
      </w:pPr>
      <w:r>
        <w:rPr>
          <w:sz w:val="28"/>
          <w:szCs w:val="28"/>
        </w:rPr>
        <w:t>«</w:t>
      </w:r>
      <w:r w:rsidRPr="00CC73F2">
        <w:rPr>
          <w:sz w:val="28"/>
          <w:szCs w:val="28"/>
        </w:rPr>
        <w:t>2.3. Перечисленные ниже документы и условия, оговоренные в них, образуют данный Договор и считаются его неотъемлемой частью, а именно:</w:t>
      </w:r>
    </w:p>
    <w:p w:rsidR="00182A5C" w:rsidRPr="00CC73F2" w:rsidRDefault="00182A5C" w:rsidP="00182A5C">
      <w:pPr>
        <w:overflowPunct/>
        <w:autoSpaceDE/>
        <w:autoSpaceDN/>
        <w:adjustRightInd/>
        <w:ind w:firstLine="708"/>
        <w:jc w:val="both"/>
        <w:outlineLvl w:val="2"/>
        <w:rPr>
          <w:sz w:val="28"/>
          <w:szCs w:val="28"/>
        </w:rPr>
      </w:pPr>
      <w:r w:rsidRPr="00CC73F2">
        <w:rPr>
          <w:sz w:val="28"/>
          <w:szCs w:val="28"/>
        </w:rPr>
        <w:t>1) настоящий Договор;</w:t>
      </w:r>
    </w:p>
    <w:p w:rsidR="00182A5C" w:rsidRPr="00CC73F2" w:rsidRDefault="00182A5C" w:rsidP="00182A5C">
      <w:pPr>
        <w:overflowPunct/>
        <w:autoSpaceDE/>
        <w:autoSpaceDN/>
        <w:adjustRightInd/>
        <w:ind w:firstLine="708"/>
        <w:jc w:val="both"/>
        <w:outlineLvl w:val="2"/>
        <w:rPr>
          <w:sz w:val="28"/>
          <w:szCs w:val="28"/>
        </w:rPr>
      </w:pPr>
      <w:r w:rsidRPr="00CC73F2">
        <w:rPr>
          <w:sz w:val="28"/>
          <w:szCs w:val="28"/>
        </w:rPr>
        <w:t>2) условия выполнения закупаемых работ (приложение 1);</w:t>
      </w:r>
    </w:p>
    <w:p w:rsidR="00182A5C" w:rsidRPr="00CC73F2" w:rsidRDefault="00182A5C" w:rsidP="00182A5C">
      <w:pPr>
        <w:overflowPunct/>
        <w:autoSpaceDE/>
        <w:autoSpaceDN/>
        <w:adjustRightInd/>
        <w:ind w:firstLine="708"/>
        <w:jc w:val="both"/>
        <w:outlineLvl w:val="2"/>
        <w:rPr>
          <w:sz w:val="28"/>
          <w:szCs w:val="28"/>
        </w:rPr>
      </w:pPr>
      <w:r w:rsidRPr="00CC73F2">
        <w:rPr>
          <w:sz w:val="28"/>
          <w:szCs w:val="28"/>
        </w:rPr>
        <w:t>3) техническая спецификация (приложение 2);</w:t>
      </w:r>
    </w:p>
    <w:p w:rsidR="00182A5C" w:rsidRDefault="00182A5C" w:rsidP="00182A5C">
      <w:pPr>
        <w:overflowPunct/>
        <w:autoSpaceDE/>
        <w:autoSpaceDN/>
        <w:adjustRightInd/>
        <w:ind w:firstLine="708"/>
        <w:jc w:val="both"/>
        <w:outlineLvl w:val="2"/>
        <w:rPr>
          <w:sz w:val="28"/>
          <w:szCs w:val="28"/>
        </w:rPr>
      </w:pPr>
      <w:r w:rsidRPr="00CC73F2">
        <w:rPr>
          <w:sz w:val="28"/>
          <w:szCs w:val="28"/>
        </w:rPr>
        <w:t>4) консорциальное соглашение (в случае заключения Договора с консорциумом)</w:t>
      </w:r>
      <w:proofErr w:type="gramStart"/>
      <w:r w:rsidRPr="00CC73F2">
        <w:rPr>
          <w:sz w:val="28"/>
          <w:szCs w:val="28"/>
        </w:rPr>
        <w:t>.</w:t>
      </w:r>
      <w:r>
        <w:rPr>
          <w:sz w:val="28"/>
          <w:szCs w:val="28"/>
        </w:rPr>
        <w:t>»</w:t>
      </w:r>
      <w:proofErr w:type="gramEnd"/>
      <w:r>
        <w:rPr>
          <w:sz w:val="28"/>
          <w:szCs w:val="28"/>
        </w:rPr>
        <w:t>;</w:t>
      </w:r>
    </w:p>
    <w:p w:rsidR="00182A5C" w:rsidRDefault="00182A5C" w:rsidP="00182A5C">
      <w:pPr>
        <w:overflowPunct/>
        <w:autoSpaceDE/>
        <w:autoSpaceDN/>
        <w:adjustRightInd/>
        <w:ind w:firstLine="708"/>
        <w:jc w:val="both"/>
        <w:outlineLvl w:val="2"/>
        <w:rPr>
          <w:sz w:val="28"/>
          <w:szCs w:val="28"/>
        </w:rPr>
      </w:pPr>
      <w:r w:rsidRPr="00FB2465">
        <w:rPr>
          <w:sz w:val="28"/>
          <w:szCs w:val="28"/>
        </w:rPr>
        <w:t xml:space="preserve">пункт </w:t>
      </w:r>
      <w:r>
        <w:rPr>
          <w:sz w:val="28"/>
          <w:szCs w:val="28"/>
        </w:rPr>
        <w:t>1</w:t>
      </w:r>
      <w:r w:rsidRPr="00FB2465">
        <w:rPr>
          <w:sz w:val="28"/>
          <w:szCs w:val="28"/>
        </w:rPr>
        <w:t>.</w:t>
      </w:r>
      <w:r>
        <w:rPr>
          <w:sz w:val="28"/>
          <w:szCs w:val="28"/>
        </w:rPr>
        <w:t>2</w:t>
      </w:r>
      <w:r w:rsidRPr="00FB2465">
        <w:rPr>
          <w:sz w:val="28"/>
          <w:szCs w:val="28"/>
        </w:rPr>
        <w:t>. приложения 21 к Правилам изложить в следующей редакции:</w:t>
      </w:r>
    </w:p>
    <w:p w:rsidR="00182A5C" w:rsidRPr="00FB2465" w:rsidRDefault="00182A5C" w:rsidP="00182A5C">
      <w:pPr>
        <w:overflowPunct/>
        <w:autoSpaceDE/>
        <w:autoSpaceDN/>
        <w:adjustRightInd/>
        <w:ind w:firstLine="708"/>
        <w:jc w:val="both"/>
        <w:outlineLvl w:val="2"/>
        <w:rPr>
          <w:sz w:val="28"/>
          <w:szCs w:val="28"/>
        </w:rPr>
      </w:pPr>
      <w:r>
        <w:rPr>
          <w:sz w:val="28"/>
          <w:szCs w:val="28"/>
        </w:rPr>
        <w:t>«</w:t>
      </w:r>
      <w:r w:rsidRPr="00FB2465">
        <w:rPr>
          <w:sz w:val="28"/>
          <w:szCs w:val="28"/>
        </w:rPr>
        <w:t>1.2. Перечисленные ниже документы и условия, оговоренные в них, образуют данный Договор и считаются его неотъемлемой частью, а именно:</w:t>
      </w:r>
    </w:p>
    <w:p w:rsidR="00182A5C" w:rsidRPr="00FB2465" w:rsidRDefault="00182A5C" w:rsidP="00182A5C">
      <w:pPr>
        <w:overflowPunct/>
        <w:autoSpaceDE/>
        <w:autoSpaceDN/>
        <w:adjustRightInd/>
        <w:ind w:firstLine="708"/>
        <w:jc w:val="both"/>
        <w:outlineLvl w:val="2"/>
        <w:rPr>
          <w:sz w:val="28"/>
          <w:szCs w:val="28"/>
        </w:rPr>
      </w:pPr>
      <w:r w:rsidRPr="00FB2465">
        <w:rPr>
          <w:sz w:val="28"/>
          <w:szCs w:val="28"/>
        </w:rPr>
        <w:t>1) настоящий Договор;</w:t>
      </w:r>
    </w:p>
    <w:p w:rsidR="00182A5C" w:rsidRPr="00FB2465" w:rsidRDefault="00182A5C" w:rsidP="00182A5C">
      <w:pPr>
        <w:overflowPunct/>
        <w:autoSpaceDE/>
        <w:autoSpaceDN/>
        <w:adjustRightInd/>
        <w:ind w:firstLine="708"/>
        <w:jc w:val="both"/>
        <w:outlineLvl w:val="2"/>
        <w:rPr>
          <w:sz w:val="28"/>
          <w:szCs w:val="28"/>
        </w:rPr>
      </w:pPr>
      <w:r w:rsidRPr="00FB2465">
        <w:rPr>
          <w:sz w:val="28"/>
          <w:szCs w:val="28"/>
        </w:rPr>
        <w:t>2) условия оказания закупаемых услуг (приложение 1);</w:t>
      </w:r>
    </w:p>
    <w:p w:rsidR="00182A5C" w:rsidRPr="0053220B" w:rsidRDefault="00182A5C" w:rsidP="00182A5C">
      <w:pPr>
        <w:overflowPunct/>
        <w:autoSpaceDE/>
        <w:autoSpaceDN/>
        <w:adjustRightInd/>
        <w:ind w:firstLine="708"/>
        <w:jc w:val="both"/>
        <w:outlineLvl w:val="2"/>
        <w:rPr>
          <w:sz w:val="28"/>
          <w:szCs w:val="28"/>
          <w:lang w:val="kk-KZ"/>
        </w:rPr>
      </w:pPr>
      <w:r w:rsidRPr="00FB2465">
        <w:rPr>
          <w:sz w:val="28"/>
          <w:szCs w:val="28"/>
        </w:rPr>
        <w:t>3) техническая спецификация (приложение 2).</w:t>
      </w:r>
      <w:r>
        <w:rPr>
          <w:sz w:val="28"/>
          <w:szCs w:val="28"/>
        </w:rPr>
        <w:t>»</w:t>
      </w:r>
      <w:r w:rsidR="0053220B">
        <w:rPr>
          <w:sz w:val="28"/>
          <w:szCs w:val="28"/>
          <w:lang w:val="kk-KZ"/>
        </w:rPr>
        <w:t>.</w:t>
      </w:r>
    </w:p>
    <w:p w:rsidR="00182A5C" w:rsidRPr="003312D6" w:rsidRDefault="00182A5C" w:rsidP="00182A5C">
      <w:pPr>
        <w:ind w:firstLine="709"/>
        <w:jc w:val="both"/>
        <w:rPr>
          <w:sz w:val="28"/>
          <w:szCs w:val="28"/>
        </w:rPr>
      </w:pPr>
      <w:r w:rsidRPr="003312D6">
        <w:rPr>
          <w:sz w:val="28"/>
          <w:szCs w:val="28"/>
        </w:rPr>
        <w:t xml:space="preserve">2. Установить, что с 1 июля 2020 года приложение 4-1 к Правилам действует в редакции согласно приложению </w:t>
      </w:r>
      <w:r>
        <w:rPr>
          <w:sz w:val="28"/>
          <w:szCs w:val="28"/>
        </w:rPr>
        <w:t>7</w:t>
      </w:r>
      <w:r w:rsidRPr="003312D6">
        <w:rPr>
          <w:sz w:val="28"/>
          <w:szCs w:val="28"/>
        </w:rPr>
        <w:t xml:space="preserve"> к настоящему приказу.</w:t>
      </w:r>
    </w:p>
    <w:p w:rsidR="00182A5C" w:rsidRPr="004C031E" w:rsidRDefault="00182A5C" w:rsidP="00182A5C">
      <w:pPr>
        <w:ind w:firstLine="709"/>
        <w:jc w:val="both"/>
        <w:rPr>
          <w:sz w:val="28"/>
          <w:szCs w:val="28"/>
        </w:rPr>
      </w:pPr>
      <w:r>
        <w:rPr>
          <w:sz w:val="28"/>
          <w:szCs w:val="28"/>
        </w:rPr>
        <w:t>3</w:t>
      </w:r>
      <w:r w:rsidRPr="004C031E">
        <w:rPr>
          <w:sz w:val="28"/>
          <w:szCs w:val="28"/>
        </w:rPr>
        <w:t>.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порядке обеспечить:</w:t>
      </w:r>
    </w:p>
    <w:p w:rsidR="00182A5C" w:rsidRPr="004C031E" w:rsidRDefault="00182A5C" w:rsidP="00182A5C">
      <w:pPr>
        <w:ind w:firstLine="709"/>
        <w:jc w:val="both"/>
        <w:rPr>
          <w:sz w:val="28"/>
          <w:szCs w:val="28"/>
        </w:rPr>
      </w:pPr>
      <w:r w:rsidRPr="004C031E">
        <w:rPr>
          <w:sz w:val="28"/>
          <w:szCs w:val="28"/>
        </w:rPr>
        <w:t>1) государственную регистрацию настоящего приказа в Министерстве юстиции Республики Казахстан;</w:t>
      </w:r>
    </w:p>
    <w:p w:rsidR="00182A5C" w:rsidRPr="004C031E" w:rsidRDefault="00182A5C" w:rsidP="00182A5C">
      <w:pPr>
        <w:ind w:firstLine="709"/>
        <w:jc w:val="both"/>
        <w:rPr>
          <w:sz w:val="28"/>
          <w:szCs w:val="28"/>
        </w:rPr>
      </w:pPr>
      <w:r w:rsidRPr="004C031E">
        <w:rPr>
          <w:sz w:val="28"/>
          <w:szCs w:val="28"/>
        </w:rPr>
        <w:t xml:space="preserve">2) размещение настоящего приказа на интернет-ресурсе Министерства финансов Республики Казахстан; </w:t>
      </w:r>
    </w:p>
    <w:p w:rsidR="00182A5C" w:rsidRPr="004C031E" w:rsidRDefault="00182A5C" w:rsidP="00182A5C">
      <w:pPr>
        <w:ind w:firstLine="709"/>
        <w:jc w:val="both"/>
        <w:rPr>
          <w:sz w:val="28"/>
          <w:szCs w:val="28"/>
        </w:rPr>
      </w:pPr>
      <w:r w:rsidRPr="004C031E">
        <w:rPr>
          <w:sz w:val="28"/>
          <w:szCs w:val="28"/>
        </w:rPr>
        <w:t xml:space="preserve">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p w:rsidR="00182A5C" w:rsidRPr="00713AF6" w:rsidRDefault="00182A5C" w:rsidP="00182A5C">
      <w:pPr>
        <w:ind w:firstLine="709"/>
        <w:jc w:val="both"/>
        <w:rPr>
          <w:sz w:val="28"/>
          <w:szCs w:val="28"/>
        </w:rPr>
      </w:pPr>
      <w:r w:rsidRPr="00713AF6">
        <w:rPr>
          <w:sz w:val="28"/>
          <w:szCs w:val="28"/>
        </w:rPr>
        <w:t>4. Настоящий приказ подлежит официальному опубликованию и вводится в действие с 1 февраля 2020 года, за исключением:</w:t>
      </w:r>
    </w:p>
    <w:p w:rsidR="00182A5C" w:rsidRPr="00713AF6" w:rsidRDefault="00182A5C" w:rsidP="00182A5C">
      <w:pPr>
        <w:ind w:firstLine="709"/>
        <w:jc w:val="both"/>
        <w:rPr>
          <w:sz w:val="28"/>
          <w:szCs w:val="28"/>
        </w:rPr>
      </w:pPr>
      <w:proofErr w:type="gramStart"/>
      <w:r w:rsidRPr="00713AF6">
        <w:rPr>
          <w:sz w:val="28"/>
          <w:szCs w:val="28"/>
        </w:rPr>
        <w:t>1) абзацев третьего, четвертого, пятого, шестого, седьмого, восьмого, девятого, десятого, одиннадцатого, двенадцатого, тринадцатого, четырнадцатого, 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двадцать, пятого, двадцать шестого, двадцать седьмого и двадцать восьмого пункта 1 настоящего приказа которые вводятся в действие с 1 июня 2020 года;</w:t>
      </w:r>
      <w:proofErr w:type="gramEnd"/>
    </w:p>
    <w:p w:rsidR="00182A5C" w:rsidRPr="00C64D50" w:rsidRDefault="00182A5C" w:rsidP="00182A5C">
      <w:pPr>
        <w:ind w:firstLine="709"/>
        <w:jc w:val="both"/>
      </w:pPr>
      <w:r w:rsidRPr="00713AF6">
        <w:rPr>
          <w:sz w:val="28"/>
          <w:szCs w:val="28"/>
        </w:rPr>
        <w:t xml:space="preserve">2) </w:t>
      </w:r>
      <w:r w:rsidR="0053220B">
        <w:rPr>
          <w:sz w:val="28"/>
          <w:szCs w:val="28"/>
          <w:lang w:val="kk-KZ"/>
        </w:rPr>
        <w:t>пункта 2</w:t>
      </w:r>
      <w:r w:rsidRPr="00713AF6">
        <w:rPr>
          <w:sz w:val="28"/>
          <w:szCs w:val="28"/>
        </w:rPr>
        <w:t xml:space="preserve"> настоящего приказа, котор</w:t>
      </w:r>
      <w:r w:rsidR="002F3B6D">
        <w:rPr>
          <w:sz w:val="28"/>
          <w:szCs w:val="28"/>
          <w:lang w:val="kk-KZ"/>
        </w:rPr>
        <w:t>ый</w:t>
      </w:r>
      <w:r w:rsidRPr="00713AF6">
        <w:rPr>
          <w:sz w:val="28"/>
          <w:szCs w:val="28"/>
        </w:rPr>
        <w:t xml:space="preserve"> вводится в действи</w:t>
      </w:r>
      <w:r w:rsidR="00AF4B64">
        <w:rPr>
          <w:sz w:val="28"/>
          <w:szCs w:val="28"/>
          <w:lang w:val="kk-KZ"/>
        </w:rPr>
        <w:t>е</w:t>
      </w:r>
      <w:r w:rsidRPr="00713AF6">
        <w:rPr>
          <w:sz w:val="28"/>
          <w:szCs w:val="28"/>
        </w:rPr>
        <w:t xml:space="preserve"> </w:t>
      </w:r>
      <w:r w:rsidRPr="00713AF6">
        <w:rPr>
          <w:sz w:val="28"/>
          <w:szCs w:val="28"/>
        </w:rPr>
        <w:br/>
        <w:t>с 1 июля 2020 года.</w:t>
      </w:r>
    </w:p>
    <w:p w:rsidR="0094678B" w:rsidRDefault="0094678B" w:rsidP="00934587"/>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8799B" w:rsidTr="0038799B">
        <w:tc>
          <w:tcPr>
            <w:tcW w:w="3652" w:type="dxa"/>
            <w:hideMark/>
          </w:tcPr>
          <w:p w:rsidR="00545745" w:rsidRDefault="00356C7E">
            <w:r>
              <w:rPr>
                <w:b/>
                <w:sz w:val="28"/>
              </w:rPr>
              <w:t>и</w:t>
            </w:r>
            <w:proofErr w:type="gramStart"/>
            <w:r>
              <w:rPr>
                <w:b/>
                <w:sz w:val="28"/>
              </w:rPr>
              <w:t>.о</w:t>
            </w:r>
            <w:proofErr w:type="gramEnd"/>
            <w:r>
              <w:rPr>
                <w:b/>
                <w:sz w:val="28"/>
              </w:rPr>
              <w:t xml:space="preserve"> Министра финансов</w:t>
            </w:r>
          </w:p>
        </w:tc>
        <w:tc>
          <w:tcPr>
            <w:tcW w:w="2126" w:type="dxa"/>
          </w:tcPr>
          <w:p w:rsidR="00545745" w:rsidRDefault="00545745"/>
        </w:tc>
        <w:tc>
          <w:tcPr>
            <w:tcW w:w="3152" w:type="dxa"/>
            <w:hideMark/>
          </w:tcPr>
          <w:p w:rsidR="00545745" w:rsidRDefault="00356C7E">
            <w:r>
              <w:rPr>
                <w:b/>
                <w:sz w:val="28"/>
              </w:rPr>
              <w:t>Б. Шолпанкулов</w:t>
            </w:r>
          </w:p>
        </w:tc>
      </w:tr>
    </w:tbl>
    <w:p w:rsidR="0094678B" w:rsidRPr="00934587" w:rsidRDefault="0094678B" w:rsidP="00934587"/>
    <w:p w:rsidR="00545745" w:rsidRDefault="00545745"/>
    <w:p w:rsidR="00545745" w:rsidRDefault="00356C7E">
      <w:r>
        <w:rPr>
          <w:u w:val="single"/>
        </w:rPr>
        <w:lastRenderedPageBreak/>
        <w:t>Результаты согласования</w:t>
      </w:r>
    </w:p>
    <w:p w:rsidR="00545745" w:rsidRDefault="00356C7E">
      <w:r>
        <w:t>Министерство финансов РК - директор Департамента Мурат Бухарбаевич Адилханов, 30.01.2020 15:58:46, положительный результат проверки ЭЦП</w:t>
      </w:r>
    </w:p>
    <w:p w:rsidR="00545745" w:rsidRDefault="00356C7E">
      <w:r>
        <w:t xml:space="preserve">Министерство юстиции РК - </w:t>
      </w:r>
      <w:proofErr w:type="gramStart"/>
      <w:r>
        <w:t>Вице-министр</w:t>
      </w:r>
      <w:proofErr w:type="gramEnd"/>
      <w:r>
        <w:t xml:space="preserve"> Алмат Курмангазыевич Мадалиев, 30.01.2020 19:09:23, положительный результат проверки ЭЦП</w:t>
      </w:r>
    </w:p>
    <w:p w:rsidR="00545745" w:rsidRDefault="00356C7E">
      <w:r>
        <w:rPr>
          <w:u w:val="single"/>
        </w:rPr>
        <w:t>Результаты подписания</w:t>
      </w:r>
    </w:p>
    <w:p w:rsidR="00545745" w:rsidRDefault="00356C7E">
      <w:r>
        <w:t>Министерство финансов РК - и</w:t>
      </w:r>
      <w:proofErr w:type="gramStart"/>
      <w:r>
        <w:t>.о</w:t>
      </w:r>
      <w:proofErr w:type="gramEnd"/>
      <w:r>
        <w:t xml:space="preserve"> Министра финансов Б. Шолпанкулов, 31.01.2020 09:42:57, положительный результат проверки ЭЦП</w:t>
      </w:r>
    </w:p>
    <w:sectPr w:rsidR="00545745" w:rsidSect="00AF3B3C">
      <w:headerReference w:type="even" r:id="rId8"/>
      <w:headerReference w:type="default" r:id="rId9"/>
      <w:footerReference w:type="default" r:id="rId10"/>
      <w:headerReference w:type="first" r:id="rId11"/>
      <w:footerReference w:type="first" r:id="rId12"/>
      <w:pgSz w:w="11906" w:h="16838" w:code="9"/>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2F" w:rsidRDefault="00E7592F">
      <w:r>
        <w:separator/>
      </w:r>
    </w:p>
  </w:endnote>
  <w:endnote w:type="continuationSeparator" w:id="0">
    <w:p w:rsidR="00E7592F" w:rsidRDefault="00E7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45" w:rsidRDefault="00356C7E">
    <w:pPr>
      <w:jc w:val="center"/>
    </w:pPr>
    <w:r>
      <w:t>Нормативтік құқықтық актілерді мемлекеттік тіркеудің тізіліміне №  болып енгізілді</w:t>
    </w:r>
  </w:p>
  <w:p w:rsidR="007879EB" w:rsidRDefault="007879EB"/>
  <w:p w:rsidR="00545745" w:rsidRDefault="00356C7E">
    <w:pPr>
      <w:jc w:val="center"/>
    </w:pPr>
    <w:r>
      <w:t>ИС «ИПГО». Копия электронного документа. Дата  31.01.2020.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45" w:rsidRDefault="00356C7E">
    <w:pPr>
      <w:jc w:val="center"/>
    </w:pPr>
    <w:r>
      <w:t>ИС «ИПГО». Копия электронного документа. Дата  31.01.2020.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2F" w:rsidRDefault="00E7592F">
      <w:r>
        <w:separator/>
      </w:r>
    </w:p>
  </w:footnote>
  <w:footnote w:type="continuationSeparator" w:id="0">
    <w:p w:rsidR="00E7592F" w:rsidRDefault="00E75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E4071">
      <w:rPr>
        <w:rStyle w:val="af0"/>
        <w:noProof/>
      </w:rPr>
      <w:t>8</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A646AF"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sidR="00182A5C">
            <w:rPr>
              <w:b/>
              <w:bCs/>
              <w:color w:val="3399FF"/>
              <w:lang w:val="kk-KZ"/>
            </w:rPr>
            <w:t>ҚАРЖЫ</w:t>
          </w:r>
          <w:r w:rsidRPr="00A646AF">
            <w:rPr>
              <w:b/>
              <w:bCs/>
              <w:color w:val="3399FF"/>
            </w:rPr>
            <w:t xml:space="preserve">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RDefault="00A646AF" w:rsidP="001A1881">
          <w:pPr>
            <w:spacing w:line="288" w:lineRule="auto"/>
            <w:jc w:val="center"/>
            <w:rPr>
              <w:b/>
              <w:color w:val="3A7298"/>
              <w:sz w:val="29"/>
              <w:szCs w:val="29"/>
              <w:lang w:val="kk-KZ"/>
            </w:rPr>
          </w:pPr>
          <w:r w:rsidRPr="00A646AF">
            <w:rPr>
              <w:b/>
              <w:bCs/>
              <w:color w:val="3399FF"/>
              <w:lang w:val="kk-KZ"/>
            </w:rPr>
            <w:t xml:space="preserve">МИНИСТЕРСТВО </w:t>
          </w:r>
          <w:r w:rsidR="00182A5C">
            <w:rPr>
              <w:b/>
              <w:bCs/>
              <w:color w:val="3399FF"/>
              <w:lang w:val="kk-KZ"/>
            </w:rPr>
            <w:t>ФИНАНСОВ</w:t>
          </w:r>
          <w:r w:rsidRPr="00A646AF">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proofErr w:type="gramStart"/>
          <w:r w:rsidRPr="0087566C">
            <w:rPr>
              <w:b/>
              <w:bCs/>
              <w:color w:val="3399FF"/>
              <w:sz w:val="22"/>
              <w:szCs w:val="22"/>
            </w:rPr>
            <w:t>Б</w:t>
          </w:r>
          <w:proofErr w:type="gramEnd"/>
          <w:r w:rsidRPr="0087566C">
            <w:rPr>
              <w:b/>
              <w:bCs/>
              <w:color w:val="3399FF"/>
              <w:sz w:val="22"/>
              <w:szCs w:val="22"/>
            </w:rPr>
            <w:t>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A4147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42211" w:rsidRPr="00E04401">
      <w:rPr>
        <w:b/>
        <w:bCs/>
        <w:color w:val="3399FF"/>
        <w:sz w:val="22"/>
        <w:szCs w:val="22"/>
        <w:lang w:eastAsia="ru-RU"/>
      </w:rPr>
      <w:t xml:space="preserve">№ 92                                                                                              </w:t>
    </w:r>
    <w:r w:rsidR="008856E3">
      <w:rPr>
        <w:b/>
        <w:bCs/>
        <w:color w:val="3399FF"/>
        <w:sz w:val="22"/>
        <w:szCs w:val="22"/>
        <w:lang w:eastAsia="ru-RU"/>
      </w:rPr>
      <w:t xml:space="preserve">    от 31 января 2020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66A87"/>
    <w:rsid w:val="00073119"/>
    <w:rsid w:val="000922AA"/>
    <w:rsid w:val="000D4DAC"/>
    <w:rsid w:val="000F48E7"/>
    <w:rsid w:val="001204BA"/>
    <w:rsid w:val="001319EE"/>
    <w:rsid w:val="00143292"/>
    <w:rsid w:val="001763DE"/>
    <w:rsid w:val="00182A5C"/>
    <w:rsid w:val="001A1881"/>
    <w:rsid w:val="001B61C1"/>
    <w:rsid w:val="001F4925"/>
    <w:rsid w:val="001F64CB"/>
    <w:rsid w:val="002000F4"/>
    <w:rsid w:val="0022101F"/>
    <w:rsid w:val="0023374B"/>
    <w:rsid w:val="00251F3F"/>
    <w:rsid w:val="002A394A"/>
    <w:rsid w:val="002F3B6D"/>
    <w:rsid w:val="00330B0F"/>
    <w:rsid w:val="00356C7E"/>
    <w:rsid w:val="00364E0B"/>
    <w:rsid w:val="0038799B"/>
    <w:rsid w:val="003D781A"/>
    <w:rsid w:val="003F241E"/>
    <w:rsid w:val="00423754"/>
    <w:rsid w:val="00430E89"/>
    <w:rsid w:val="004726FE"/>
    <w:rsid w:val="0049623C"/>
    <w:rsid w:val="004B400D"/>
    <w:rsid w:val="004C34B8"/>
    <w:rsid w:val="004C4C4E"/>
    <w:rsid w:val="004E49BE"/>
    <w:rsid w:val="004F3375"/>
    <w:rsid w:val="005251DC"/>
    <w:rsid w:val="0053220B"/>
    <w:rsid w:val="00545745"/>
    <w:rsid w:val="005C14F1"/>
    <w:rsid w:val="005F582C"/>
    <w:rsid w:val="00642211"/>
    <w:rsid w:val="006B6938"/>
    <w:rsid w:val="007006E3"/>
    <w:rsid w:val="007111E8"/>
    <w:rsid w:val="00731B2A"/>
    <w:rsid w:val="00740441"/>
    <w:rsid w:val="007767CD"/>
    <w:rsid w:val="00782A16"/>
    <w:rsid w:val="007879EB"/>
    <w:rsid w:val="00787A78"/>
    <w:rsid w:val="007D5C5B"/>
    <w:rsid w:val="007E588D"/>
    <w:rsid w:val="0081000A"/>
    <w:rsid w:val="008436CA"/>
    <w:rsid w:val="00866964"/>
    <w:rsid w:val="00867FA4"/>
    <w:rsid w:val="008856E3"/>
    <w:rsid w:val="009139A9"/>
    <w:rsid w:val="00914138"/>
    <w:rsid w:val="00915A4B"/>
    <w:rsid w:val="00934587"/>
    <w:rsid w:val="0094678B"/>
    <w:rsid w:val="009924CE"/>
    <w:rsid w:val="009B69F4"/>
    <w:rsid w:val="00A10052"/>
    <w:rsid w:val="00A17FE7"/>
    <w:rsid w:val="00A338BC"/>
    <w:rsid w:val="00A367B2"/>
    <w:rsid w:val="00A47D62"/>
    <w:rsid w:val="00A646AF"/>
    <w:rsid w:val="00A721B9"/>
    <w:rsid w:val="00AA225A"/>
    <w:rsid w:val="00AC76FB"/>
    <w:rsid w:val="00AD462C"/>
    <w:rsid w:val="00AF3B3C"/>
    <w:rsid w:val="00AF4B64"/>
    <w:rsid w:val="00B86340"/>
    <w:rsid w:val="00BD42EA"/>
    <w:rsid w:val="00BE3CFA"/>
    <w:rsid w:val="00BE78CA"/>
    <w:rsid w:val="00C7780A"/>
    <w:rsid w:val="00CA1875"/>
    <w:rsid w:val="00CC7D90"/>
    <w:rsid w:val="00CE6A1B"/>
    <w:rsid w:val="00D02BDF"/>
    <w:rsid w:val="00D03D0C"/>
    <w:rsid w:val="00D11982"/>
    <w:rsid w:val="00D14806"/>
    <w:rsid w:val="00D14F06"/>
    <w:rsid w:val="00D42C93"/>
    <w:rsid w:val="00D52DE8"/>
    <w:rsid w:val="00DD0882"/>
    <w:rsid w:val="00E41ACD"/>
    <w:rsid w:val="00E43190"/>
    <w:rsid w:val="00E57A5B"/>
    <w:rsid w:val="00E71FAE"/>
    <w:rsid w:val="00E7592F"/>
    <w:rsid w:val="00E8227B"/>
    <w:rsid w:val="00E866E0"/>
    <w:rsid w:val="00EB54A3"/>
    <w:rsid w:val="00EC3C11"/>
    <w:rsid w:val="00EC6599"/>
    <w:rsid w:val="00EE1A39"/>
    <w:rsid w:val="00EF4E93"/>
    <w:rsid w:val="00F22932"/>
    <w:rsid w:val="00F32A0B"/>
    <w:rsid w:val="00F525B9"/>
    <w:rsid w:val="00F64017"/>
    <w:rsid w:val="00F66167"/>
    <w:rsid w:val="00F93EE0"/>
    <w:rsid w:val="00FA7E02"/>
    <w:rsid w:val="00FE4071"/>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182A5C"/>
    <w:rPr>
      <w:rFonts w:ascii="Segoe UI" w:hAnsi="Segoe UI" w:cs="Segoe UI"/>
      <w:sz w:val="18"/>
      <w:szCs w:val="18"/>
    </w:rPr>
  </w:style>
  <w:style w:type="character" w:customStyle="1" w:styleId="af8">
    <w:name w:val="Текст выноски Знак"/>
    <w:basedOn w:val="a0"/>
    <w:link w:val="af7"/>
    <w:semiHidden/>
    <w:rsid w:val="00182A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182A5C"/>
    <w:rPr>
      <w:rFonts w:ascii="Segoe UI" w:hAnsi="Segoe UI" w:cs="Segoe UI"/>
      <w:sz w:val="18"/>
      <w:szCs w:val="18"/>
    </w:rPr>
  </w:style>
  <w:style w:type="character" w:customStyle="1" w:styleId="af8">
    <w:name w:val="Текст выноски Знак"/>
    <w:basedOn w:val="a0"/>
    <w:link w:val="af7"/>
    <w:semiHidden/>
    <w:rsid w:val="00182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2509</Words>
  <Characters>14305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Аяулым Хусаинова</cp:lastModifiedBy>
  <cp:revision>2</cp:revision>
  <dcterms:created xsi:type="dcterms:W3CDTF">2020-02-03T04:40:00Z</dcterms:created>
  <dcterms:modified xsi:type="dcterms:W3CDTF">2020-02-03T04:40:00Z</dcterms:modified>
</cp:coreProperties>
</file>