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0770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706E" w:rsidRDefault="00624711">
            <w:pPr>
              <w:ind w:left="250"/>
            </w:pPr>
            <w:bookmarkStart w:id="0" w:name="_GoBack"/>
            <w:bookmarkEnd w:id="0"/>
            <w:r>
              <w:rPr>
                <w:sz w:val="28"/>
              </w:rPr>
              <w:t>Қаржы Министрдың м.а.</w:t>
            </w:r>
          </w:p>
          <w:p w:rsidR="0007706E" w:rsidRDefault="00624711">
            <w:pPr>
              <w:ind w:left="250"/>
            </w:pPr>
            <w:r>
              <w:rPr>
                <w:sz w:val="28"/>
              </w:rPr>
              <w:t>2020 жылғы 31 қаңтары</w:t>
            </w:r>
          </w:p>
          <w:p w:rsidR="0007706E" w:rsidRDefault="00624711">
            <w:pPr>
              <w:ind w:left="250"/>
            </w:pPr>
            <w:r>
              <w:rPr>
                <w:sz w:val="28"/>
              </w:rPr>
              <w:t>№ 92</w:t>
            </w:r>
          </w:p>
        </w:tc>
      </w:tr>
      <w:tr w:rsidR="005507DA" w:rsidRPr="00711E44" w:rsidTr="00F51D3F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409F6" w:rsidRDefault="00974A43" w:rsidP="00852DA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Қазақстан Республикасы</w:t>
            </w:r>
            <w:r w:rsidR="00D409F6">
              <w:rPr>
                <w:sz w:val="28"/>
                <w:szCs w:val="28"/>
                <w:lang w:val="kk-KZ"/>
              </w:rPr>
              <w:t>ның</w:t>
            </w:r>
          </w:p>
          <w:p w:rsidR="00974A43" w:rsidRDefault="00D409F6" w:rsidP="00852DA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Қаржы министрінің міндетін атқарушының </w:t>
            </w:r>
            <w:r w:rsidR="00974A43">
              <w:rPr>
                <w:sz w:val="28"/>
                <w:szCs w:val="28"/>
                <w:lang w:val="kk-KZ"/>
              </w:rPr>
              <w:t>2020 жылғы «   » _______</w:t>
            </w:r>
          </w:p>
          <w:p w:rsidR="00974A43" w:rsidRDefault="00974A43" w:rsidP="00852DA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kk-KZ"/>
              </w:rPr>
              <w:t>_____ бұйрығына</w:t>
            </w:r>
          </w:p>
          <w:p w:rsidR="00974A43" w:rsidRPr="00974A43" w:rsidRDefault="00974A43" w:rsidP="00852DA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1-қосымша</w:t>
            </w: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  <w:r w:rsidRPr="000C53D8">
        <w:rPr>
          <w:sz w:val="28"/>
          <w:szCs w:val="28"/>
          <w:lang w:val="kk-KZ"/>
        </w:rPr>
        <w:t>Конкурстық құжаттамаға</w:t>
      </w:r>
      <w:r w:rsidRPr="000C53D8">
        <w:rPr>
          <w:sz w:val="28"/>
          <w:szCs w:val="28"/>
          <w:lang w:val="kk-KZ"/>
        </w:rPr>
        <w:br/>
        <w:t>1-қосымша</w:t>
      </w:r>
    </w:p>
    <w:p w:rsidR="00974A43" w:rsidRDefault="00974A43" w:rsidP="00974A43">
      <w:pPr>
        <w:rPr>
          <w:sz w:val="28"/>
          <w:szCs w:val="28"/>
          <w:lang w:val="kk-KZ"/>
        </w:rPr>
      </w:pPr>
    </w:p>
    <w:p w:rsidR="00974A43" w:rsidRPr="000C53D8" w:rsidRDefault="00974A43" w:rsidP="00974A43">
      <w:pPr>
        <w:jc w:val="center"/>
        <w:rPr>
          <w:sz w:val="28"/>
          <w:szCs w:val="28"/>
          <w:lang w:val="kk-KZ"/>
        </w:rPr>
      </w:pPr>
      <w:r w:rsidRPr="00606B84">
        <w:rPr>
          <w:color w:val="000000"/>
          <w:sz w:val="28"/>
          <w:szCs w:val="28"/>
          <w:lang w:val="kk-KZ"/>
        </w:rPr>
        <w:t>Тауарларды жеткізу, жұмыстарды орындау, қызметтерді көрсету шарттары</w:t>
      </w:r>
      <w:r w:rsidRPr="000C53D8">
        <w:rPr>
          <w:color w:val="000000"/>
          <w:sz w:val="28"/>
          <w:szCs w:val="28"/>
          <w:lang w:val="kk-KZ"/>
        </w:rPr>
        <w:t xml:space="preserve"> (бекітілген жылдық жоспар негізінде қалыптастырылады)</w:t>
      </w:r>
    </w:p>
    <w:p w:rsidR="00974A43" w:rsidRPr="000C53D8" w:rsidRDefault="00974A43" w:rsidP="00974A43">
      <w:pPr>
        <w:rPr>
          <w:color w:val="000000"/>
          <w:sz w:val="28"/>
          <w:szCs w:val="28"/>
          <w:lang w:val="kk-KZ"/>
        </w:rPr>
      </w:pPr>
    </w:p>
    <w:p w:rsidR="00974A43" w:rsidRPr="000C53D8" w:rsidRDefault="00974A43" w:rsidP="00974A43">
      <w:pPr>
        <w:rPr>
          <w:sz w:val="28"/>
          <w:szCs w:val="28"/>
          <w:lang w:val="kk-KZ"/>
        </w:rPr>
      </w:pPr>
      <w:r w:rsidRPr="000C53D8">
        <w:rPr>
          <w:color w:val="000000"/>
          <w:sz w:val="28"/>
          <w:szCs w:val="28"/>
          <w:lang w:val="kk-KZ"/>
        </w:rPr>
        <w:t>Конкурстың № __________________________</w:t>
      </w:r>
    </w:p>
    <w:p w:rsidR="00974A43" w:rsidRPr="000C53D8" w:rsidRDefault="00974A43" w:rsidP="00974A43">
      <w:pPr>
        <w:jc w:val="both"/>
        <w:rPr>
          <w:color w:val="000000"/>
          <w:sz w:val="28"/>
          <w:szCs w:val="28"/>
          <w:lang w:val="kk-KZ"/>
        </w:rPr>
      </w:pPr>
      <w:r w:rsidRPr="000C53D8">
        <w:rPr>
          <w:color w:val="000000"/>
          <w:sz w:val="28"/>
          <w:szCs w:val="28"/>
          <w:lang w:val="kk-KZ"/>
        </w:rPr>
        <w:t>Конкурстың атауы _______________________</w:t>
      </w:r>
    </w:p>
    <w:p w:rsidR="00974A43" w:rsidRPr="000C53D8" w:rsidRDefault="00974A43" w:rsidP="00974A43">
      <w:pPr>
        <w:jc w:val="both"/>
        <w:rPr>
          <w:sz w:val="28"/>
          <w:szCs w:val="28"/>
          <w:lang w:val="kk-KZ"/>
        </w:rPr>
      </w:pP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709"/>
        <w:gridCol w:w="992"/>
        <w:gridCol w:w="709"/>
        <w:gridCol w:w="709"/>
        <w:gridCol w:w="1134"/>
        <w:gridCol w:w="1275"/>
        <w:gridCol w:w="1276"/>
        <w:gridCol w:w="992"/>
        <w:gridCol w:w="1134"/>
      </w:tblGrid>
      <w:tr w:rsidR="00974A43" w:rsidRPr="000C53D8" w:rsidTr="008E1D86">
        <w:trPr>
          <w:trHeight w:val="52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0C53D8">
              <w:rPr>
                <w:color w:val="000000"/>
                <w:sz w:val="28"/>
                <w:szCs w:val="28"/>
                <w:lang w:val="kk-KZ"/>
              </w:rPr>
              <w:t>Лоттың №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0C53D8">
              <w:rPr>
                <w:color w:val="000000"/>
                <w:sz w:val="28"/>
                <w:szCs w:val="28"/>
                <w:lang w:val="kk-KZ"/>
              </w:rPr>
              <w:t>Тапсырыс берушінің атауы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0C53D8">
              <w:rPr>
                <w:color w:val="000000"/>
                <w:sz w:val="28"/>
                <w:szCs w:val="28"/>
                <w:lang w:val="kk-KZ"/>
              </w:rPr>
              <w:t>Тауардың (жұмыстардың, көрсетілетін қызметтердің) атауы*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Өлшембірлігі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Саны, көлемі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Жеткізушарты (ИНКОТЕРМС 2010-ға сәйкес)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Тауарлардыжеткізу, жұмыстардыорындау, қызметтердікөрсетумерзімі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Тауарлардыжеткізу, жұмыстардыорындау, қызметтердікөрсетуорны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Аванстықтөлеммөлшері, %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Лот бойыншабөлінген сома, теңге</w:t>
            </w:r>
          </w:p>
        </w:tc>
      </w:tr>
      <w:tr w:rsidR="00974A43" w:rsidRPr="000C53D8" w:rsidTr="008E1D86">
        <w:trPr>
          <w:trHeight w:val="52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74A43" w:rsidRPr="000C53D8" w:rsidTr="008E1D86">
        <w:trPr>
          <w:trHeight w:val="52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</w:tr>
    </w:tbl>
    <w:p w:rsidR="00974A43" w:rsidRDefault="00974A43" w:rsidP="00974A43">
      <w:pPr>
        <w:jc w:val="both"/>
        <w:rPr>
          <w:color w:val="000000"/>
          <w:sz w:val="28"/>
          <w:szCs w:val="28"/>
          <w:lang w:val="kk-KZ"/>
        </w:rPr>
      </w:pPr>
      <w:r w:rsidRPr="000C53D8">
        <w:rPr>
          <w:color w:val="000000"/>
          <w:sz w:val="28"/>
          <w:szCs w:val="28"/>
          <w:lang w:val="kk-KZ"/>
        </w:rPr>
        <w:t xml:space="preserve">      </w:t>
      </w:r>
    </w:p>
    <w:p w:rsidR="00974A43" w:rsidRPr="000C53D8" w:rsidRDefault="00974A43" w:rsidP="00974A43">
      <w:pPr>
        <w:ind w:firstLine="708"/>
        <w:jc w:val="both"/>
        <w:rPr>
          <w:sz w:val="28"/>
          <w:szCs w:val="28"/>
          <w:lang w:val="kk-KZ"/>
        </w:rPr>
      </w:pPr>
      <w:r w:rsidRPr="000C53D8">
        <w:rPr>
          <w:color w:val="000000"/>
          <w:sz w:val="28"/>
          <w:szCs w:val="28"/>
          <w:lang w:val="kk-KZ"/>
        </w:rPr>
        <w:t>* Тауарлардың, жұмыстардың, қызметтердің толық сипаты мен сипаттамасы техникалық ерекшеліктерде көрсетіледі.</w:t>
      </w:r>
    </w:p>
    <w:p w:rsidR="00974A43" w:rsidRPr="000C53D8" w:rsidRDefault="00974A43" w:rsidP="00974A43">
      <w:pPr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D409F6" w:rsidRDefault="00D409F6" w:rsidP="00974A43">
      <w:pPr>
        <w:ind w:left="5387"/>
        <w:jc w:val="center"/>
        <w:rPr>
          <w:sz w:val="28"/>
          <w:szCs w:val="28"/>
          <w:lang w:val="kk-KZ"/>
        </w:rPr>
      </w:pPr>
    </w:p>
    <w:p w:rsidR="00D409F6" w:rsidRDefault="00974A43" w:rsidP="00852DA2">
      <w:pPr>
        <w:ind w:left="6372"/>
        <w:jc w:val="center"/>
        <w:rPr>
          <w:sz w:val="28"/>
          <w:szCs w:val="28"/>
          <w:lang w:val="kk-KZ"/>
        </w:rPr>
      </w:pPr>
      <w:r w:rsidRPr="00FE55CA">
        <w:rPr>
          <w:sz w:val="28"/>
          <w:szCs w:val="28"/>
          <w:lang w:val="kk-KZ"/>
        </w:rPr>
        <w:t xml:space="preserve">Қазақстан </w:t>
      </w:r>
      <w:r w:rsidR="00D409F6">
        <w:rPr>
          <w:sz w:val="28"/>
          <w:szCs w:val="28"/>
          <w:lang w:val="kk-KZ"/>
        </w:rPr>
        <w:t>Республикасының</w:t>
      </w:r>
    </w:p>
    <w:p w:rsidR="00D409F6" w:rsidRDefault="00D409F6" w:rsidP="00852DA2">
      <w:pPr>
        <w:ind w:left="6372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министрінің міндетін атқарушының 2020 жылғы «   » _______</w:t>
      </w:r>
    </w:p>
    <w:p w:rsidR="00974A43" w:rsidRPr="00FE55CA" w:rsidRDefault="00D409F6" w:rsidP="00852DA2">
      <w:pPr>
        <w:ind w:left="6095" w:firstLine="277"/>
        <w:jc w:val="center"/>
        <w:rPr>
          <w:sz w:val="28"/>
          <w:szCs w:val="28"/>
          <w:lang w:val="kk-KZ"/>
        </w:rPr>
      </w:pPr>
      <w:r w:rsidRPr="00704E20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_____ бұйрығына</w:t>
      </w:r>
    </w:p>
    <w:p w:rsidR="00974A43" w:rsidRPr="00FE55CA" w:rsidRDefault="00974A43" w:rsidP="00852DA2">
      <w:pPr>
        <w:ind w:left="5664" w:firstLine="70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E55CA">
        <w:rPr>
          <w:sz w:val="28"/>
          <w:szCs w:val="28"/>
          <w:lang w:val="kk-KZ"/>
        </w:rPr>
        <w:t>-қосымша</w:t>
      </w: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  <w:r w:rsidRPr="000C53D8">
        <w:rPr>
          <w:sz w:val="28"/>
          <w:szCs w:val="28"/>
          <w:lang w:val="kk-KZ"/>
        </w:rPr>
        <w:t xml:space="preserve">Конкурстық құжаттамаға </w:t>
      </w:r>
      <w:r w:rsidRPr="000C53D8">
        <w:rPr>
          <w:sz w:val="28"/>
          <w:szCs w:val="28"/>
          <w:lang w:val="kk-KZ"/>
        </w:rPr>
        <w:br/>
        <w:t>2-қосымша</w:t>
      </w:r>
    </w:p>
    <w:p w:rsidR="00974A43" w:rsidRPr="000C53D8" w:rsidRDefault="00974A43" w:rsidP="00974A43">
      <w:pPr>
        <w:jc w:val="center"/>
        <w:rPr>
          <w:b/>
          <w:color w:val="000000"/>
          <w:sz w:val="28"/>
          <w:szCs w:val="28"/>
          <w:lang w:val="kk-KZ"/>
        </w:rPr>
      </w:pPr>
    </w:p>
    <w:p w:rsidR="00974A43" w:rsidRPr="000C53D8" w:rsidRDefault="00974A43" w:rsidP="00974A43">
      <w:pPr>
        <w:jc w:val="center"/>
        <w:rPr>
          <w:sz w:val="28"/>
          <w:szCs w:val="28"/>
          <w:lang w:val="kk-KZ"/>
        </w:rPr>
      </w:pPr>
      <w:r w:rsidRPr="000C53D8">
        <w:rPr>
          <w:color w:val="000000"/>
          <w:sz w:val="28"/>
          <w:szCs w:val="28"/>
          <w:lang w:val="kk-KZ"/>
        </w:rPr>
        <w:t>Сатып алынатын тауарлардың техникалық ерекшелігі (тапсырыс беруші толтырады)</w:t>
      </w:r>
    </w:p>
    <w:p w:rsidR="00974A43" w:rsidRPr="000C53D8" w:rsidRDefault="00974A43" w:rsidP="00974A43">
      <w:pPr>
        <w:rPr>
          <w:sz w:val="28"/>
          <w:szCs w:val="28"/>
          <w:lang w:val="kk-KZ"/>
        </w:rPr>
      </w:pPr>
      <w:r w:rsidRPr="000C53D8">
        <w:rPr>
          <w:color w:val="000000"/>
          <w:sz w:val="28"/>
          <w:szCs w:val="28"/>
          <w:lang w:val="kk-KZ"/>
        </w:rPr>
        <w:t>Тапсырыс берушінің атауы _____________________</w:t>
      </w:r>
    </w:p>
    <w:p w:rsidR="00974A43" w:rsidRPr="000C53D8" w:rsidRDefault="00974A43" w:rsidP="00974A43">
      <w:pPr>
        <w:rPr>
          <w:sz w:val="28"/>
          <w:szCs w:val="28"/>
          <w:lang w:val="kk-KZ"/>
        </w:rPr>
      </w:pPr>
      <w:r w:rsidRPr="000C53D8">
        <w:rPr>
          <w:color w:val="000000"/>
          <w:sz w:val="28"/>
          <w:szCs w:val="28"/>
          <w:lang w:val="kk-KZ"/>
        </w:rPr>
        <w:t>Ұйымдастырушының атауы_____________________</w:t>
      </w:r>
    </w:p>
    <w:p w:rsidR="00974A43" w:rsidRPr="000C53D8" w:rsidRDefault="00974A43" w:rsidP="00974A43">
      <w:pPr>
        <w:jc w:val="both"/>
        <w:rPr>
          <w:sz w:val="28"/>
          <w:szCs w:val="28"/>
          <w:lang w:val="kk-KZ"/>
        </w:rPr>
      </w:pPr>
      <w:r w:rsidRPr="000C53D8">
        <w:rPr>
          <w:color w:val="000000"/>
          <w:sz w:val="28"/>
          <w:szCs w:val="28"/>
          <w:lang w:val="kk-KZ"/>
        </w:rPr>
        <w:t>Конкурстың №________________________________</w:t>
      </w:r>
    </w:p>
    <w:p w:rsidR="00974A43" w:rsidRPr="000C53D8" w:rsidRDefault="00974A43" w:rsidP="00974A43">
      <w:pPr>
        <w:jc w:val="both"/>
        <w:rPr>
          <w:sz w:val="28"/>
          <w:szCs w:val="28"/>
          <w:lang w:val="kk-KZ"/>
        </w:rPr>
      </w:pPr>
      <w:r w:rsidRPr="000C53D8">
        <w:rPr>
          <w:color w:val="000000"/>
          <w:sz w:val="28"/>
          <w:szCs w:val="28"/>
          <w:lang w:val="kk-KZ"/>
        </w:rPr>
        <w:t>Конкурстың атауы_____________________________</w:t>
      </w:r>
    </w:p>
    <w:p w:rsidR="00974A43" w:rsidRPr="000C53D8" w:rsidRDefault="00974A43" w:rsidP="00974A43">
      <w:pPr>
        <w:jc w:val="both"/>
        <w:rPr>
          <w:sz w:val="28"/>
          <w:szCs w:val="28"/>
          <w:lang w:val="kk-KZ"/>
        </w:rPr>
      </w:pPr>
      <w:r w:rsidRPr="000C53D8">
        <w:rPr>
          <w:color w:val="000000"/>
          <w:sz w:val="28"/>
          <w:szCs w:val="28"/>
          <w:lang w:val="kk-KZ"/>
        </w:rPr>
        <w:t>Лоттың №____________________________________</w:t>
      </w:r>
    </w:p>
    <w:p w:rsidR="00974A43" w:rsidRPr="000C53D8" w:rsidRDefault="00974A43" w:rsidP="00974A43">
      <w:pPr>
        <w:jc w:val="both"/>
        <w:rPr>
          <w:color w:val="000000"/>
          <w:sz w:val="28"/>
          <w:szCs w:val="28"/>
          <w:lang w:val="kk-KZ"/>
        </w:rPr>
      </w:pPr>
      <w:r w:rsidRPr="000C53D8">
        <w:rPr>
          <w:color w:val="000000"/>
          <w:sz w:val="28"/>
          <w:szCs w:val="28"/>
          <w:lang w:val="kk-KZ"/>
        </w:rPr>
        <w:t>Лоттың атауы_________________________________</w:t>
      </w:r>
    </w:p>
    <w:p w:rsidR="00974A43" w:rsidRPr="000C53D8" w:rsidRDefault="00974A43" w:rsidP="00974A43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4"/>
        <w:gridCol w:w="850"/>
      </w:tblGrid>
      <w:tr w:rsidR="00974A43" w:rsidRPr="00852DA2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0C53D8">
              <w:rPr>
                <w:color w:val="000000"/>
                <w:sz w:val="28"/>
                <w:szCs w:val="28"/>
                <w:lang w:val="kk-KZ"/>
              </w:rPr>
              <w:t>Тауарлардың, жұмыстардың, көрсетілетін қызметтердің бірыңғай номенклатуралық анықтамалығы кодының атауы*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  <w:lang w:val="kk-KZ"/>
              </w:rPr>
            </w:pPr>
            <w:r w:rsidRPr="000C53D8">
              <w:rPr>
                <w:sz w:val="28"/>
                <w:szCs w:val="28"/>
                <w:lang w:val="kk-KZ"/>
              </w:rPr>
              <w:br/>
            </w: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Таурадың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атауы*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Өлшем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бірлігі*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415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Саны (көлемі)*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Бірлік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бағасы, қосылған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құн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салығын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қоспағанда*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Қосылған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құн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салығын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қоспағанда, сатып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алуға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бөлінген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жалпы сома*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Жеткізу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шарты (ИНКОТЕРМС 2010-ға сәйкес)*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Жеткізу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мерзімі*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Аванстық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төлем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мөлшері*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Сатып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алынатынтауарларға, ұлттықстандарттардың, ал оларболмағанжағдайдамемлекетаралықстандарттардыңатауы. Ұлттықжәнемемлекетаралықстандарттарболмағанкезде, мемлекеттіксатыпалудынормалауескерілеотырып, сатыпалынатын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тауарлардың, талапетілетінфункционалдық, техникалық, сапалық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және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пайдаланушылық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сипаттамалары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көрсетіледі.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lastRenderedPageBreak/>
              <w:t>Шыққан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жылы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Кепілдік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мерзімі (айлар)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Сатып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алынатын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тауарлардың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қажетті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функционалдық, техникалық, сапалық, өнімділігі мен басқа да сипаттамаларының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сипатталуы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Байланысты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қызметтер (қажет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болған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жағдайда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көрсетіледі) (монтаждау, іскеқосу, дайындау, тексеру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және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тауарларды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сынау)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</w:tr>
      <w:tr w:rsidR="00974A43" w:rsidRPr="000C53D8" w:rsidTr="008E1D8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color w:val="000000"/>
                <w:sz w:val="28"/>
                <w:szCs w:val="28"/>
              </w:rPr>
              <w:t>Орындаушы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жеңімпаз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деп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анықталған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жағдайда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әлеуетті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өнімберушіге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қойылатын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талаптар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және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оны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мен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мемлекеттік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сатып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алу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туралы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шарт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жасасу (қажет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болған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жағдайда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көрсетіледі) (Әлеуетті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өнім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берушіні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көрсетілген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мәліметтерді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көрсетпегені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немесе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бермегені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үшін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қабылдамауға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53D8">
              <w:rPr>
                <w:color w:val="000000"/>
                <w:sz w:val="28"/>
                <w:szCs w:val="28"/>
              </w:rPr>
              <w:t>жолберілмейді)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br/>
            </w:r>
          </w:p>
        </w:tc>
      </w:tr>
    </w:tbl>
    <w:p w:rsidR="00974A43" w:rsidRPr="000C53D8" w:rsidRDefault="00974A43" w:rsidP="00974A43">
      <w:pPr>
        <w:jc w:val="both"/>
        <w:rPr>
          <w:color w:val="000000"/>
          <w:sz w:val="28"/>
          <w:szCs w:val="28"/>
        </w:rPr>
      </w:pPr>
      <w:r w:rsidRPr="000C53D8">
        <w:rPr>
          <w:color w:val="000000"/>
          <w:sz w:val="28"/>
          <w:szCs w:val="28"/>
        </w:rPr>
        <w:t xml:space="preserve">      </w:t>
      </w:r>
    </w:p>
    <w:p w:rsidR="00974A43" w:rsidRPr="000C53D8" w:rsidRDefault="00974A43" w:rsidP="00974A43">
      <w:pPr>
        <w:jc w:val="both"/>
        <w:rPr>
          <w:sz w:val="28"/>
          <w:szCs w:val="28"/>
        </w:rPr>
      </w:pPr>
      <w:r w:rsidRPr="000C53D8">
        <w:rPr>
          <w:color w:val="000000"/>
          <w:sz w:val="28"/>
          <w:szCs w:val="28"/>
        </w:rPr>
        <w:t>* мәліметтер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мемлекеттік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сатып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алу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жоспарынан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алынады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(автоматты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түрде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көрсетіледі).</w:t>
      </w:r>
    </w:p>
    <w:p w:rsidR="00974A43" w:rsidRPr="000C53D8" w:rsidRDefault="00974A43" w:rsidP="00974A43">
      <w:pPr>
        <w:jc w:val="both"/>
        <w:rPr>
          <w:sz w:val="28"/>
          <w:szCs w:val="28"/>
        </w:rPr>
      </w:pPr>
      <w:r w:rsidRPr="000C53D8">
        <w:rPr>
          <w:color w:val="000000"/>
          <w:sz w:val="28"/>
          <w:szCs w:val="28"/>
        </w:rPr>
        <w:t>      Ескерту.</w:t>
      </w:r>
    </w:p>
    <w:p w:rsidR="00974A43" w:rsidRPr="000C53D8" w:rsidRDefault="00974A43" w:rsidP="00974A43">
      <w:pPr>
        <w:jc w:val="both"/>
        <w:rPr>
          <w:sz w:val="28"/>
          <w:szCs w:val="28"/>
        </w:rPr>
      </w:pPr>
      <w:r w:rsidRPr="000C53D8">
        <w:rPr>
          <w:color w:val="000000"/>
          <w:sz w:val="28"/>
          <w:szCs w:val="28"/>
        </w:rPr>
        <w:t>      1. Функционалдық, техникалық, сапалық, пайдаланушылық, өзге де сипаттамалар, ілеспе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қызметтер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бойынша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әрбір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талап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және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қосымша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талаптар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бөлек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жолда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көрсетіледі.</w:t>
      </w:r>
    </w:p>
    <w:p w:rsidR="00974A43" w:rsidRPr="000C53D8" w:rsidRDefault="00974A43" w:rsidP="00974A43">
      <w:pPr>
        <w:jc w:val="both"/>
        <w:rPr>
          <w:sz w:val="28"/>
          <w:szCs w:val="28"/>
        </w:rPr>
      </w:pPr>
      <w:r w:rsidRPr="000C53D8">
        <w:rPr>
          <w:color w:val="000000"/>
          <w:sz w:val="28"/>
          <w:szCs w:val="28"/>
        </w:rPr>
        <w:t>      2. Өзге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құжаттарда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техникалық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ерекшеліктің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талаптарын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белгілеуге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жол</w:t>
      </w:r>
      <w:r>
        <w:rPr>
          <w:color w:val="000000"/>
          <w:sz w:val="28"/>
          <w:szCs w:val="28"/>
        </w:rPr>
        <w:t xml:space="preserve"> </w:t>
      </w:r>
      <w:r w:rsidRPr="000C53D8">
        <w:rPr>
          <w:color w:val="000000"/>
          <w:sz w:val="28"/>
          <w:szCs w:val="28"/>
        </w:rPr>
        <w:t>берілмейді.</w:t>
      </w: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D409F6" w:rsidRDefault="00D409F6" w:rsidP="00974A43">
      <w:pPr>
        <w:ind w:left="5387"/>
        <w:jc w:val="center"/>
        <w:rPr>
          <w:sz w:val="28"/>
          <w:szCs w:val="28"/>
          <w:lang w:val="kk-KZ"/>
        </w:rPr>
      </w:pPr>
    </w:p>
    <w:p w:rsidR="00D409F6" w:rsidRDefault="00D409F6" w:rsidP="00974A43">
      <w:pPr>
        <w:ind w:left="5387"/>
        <w:jc w:val="center"/>
        <w:rPr>
          <w:sz w:val="28"/>
          <w:szCs w:val="28"/>
          <w:lang w:val="kk-KZ"/>
        </w:rPr>
      </w:pPr>
    </w:p>
    <w:p w:rsidR="00D409F6" w:rsidRDefault="00D409F6" w:rsidP="00852DA2">
      <w:pPr>
        <w:ind w:left="6372"/>
        <w:jc w:val="center"/>
        <w:rPr>
          <w:sz w:val="28"/>
          <w:szCs w:val="28"/>
          <w:lang w:val="kk-KZ"/>
        </w:rPr>
      </w:pPr>
      <w:r w:rsidRPr="00FE55CA">
        <w:rPr>
          <w:sz w:val="28"/>
          <w:szCs w:val="28"/>
          <w:lang w:val="kk-KZ"/>
        </w:rPr>
        <w:t xml:space="preserve">Қазақстан </w:t>
      </w:r>
      <w:r>
        <w:rPr>
          <w:sz w:val="28"/>
          <w:szCs w:val="28"/>
          <w:lang w:val="kk-KZ"/>
        </w:rPr>
        <w:t>Республикасының</w:t>
      </w:r>
    </w:p>
    <w:p w:rsidR="00D409F6" w:rsidRDefault="00D409F6" w:rsidP="00852DA2">
      <w:pPr>
        <w:ind w:left="6372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министрінің міндетін атқарушының 2020 жылғы «   » _______</w:t>
      </w:r>
    </w:p>
    <w:p w:rsidR="00974A43" w:rsidRPr="00FE55CA" w:rsidRDefault="00D409F6" w:rsidP="00852DA2">
      <w:pPr>
        <w:ind w:left="5387" w:firstLine="277"/>
        <w:jc w:val="center"/>
        <w:rPr>
          <w:sz w:val="28"/>
          <w:szCs w:val="28"/>
          <w:lang w:val="kk-KZ"/>
        </w:rPr>
      </w:pPr>
      <w:r w:rsidRPr="00704E20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_____ бұйрығына</w:t>
      </w:r>
    </w:p>
    <w:p w:rsidR="00974A43" w:rsidRPr="00FE55CA" w:rsidRDefault="00974A43" w:rsidP="00852DA2">
      <w:pPr>
        <w:ind w:left="5664" w:firstLine="70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FE55CA">
        <w:rPr>
          <w:sz w:val="28"/>
          <w:szCs w:val="28"/>
          <w:lang w:val="kk-KZ"/>
        </w:rPr>
        <w:t>-қосымша</w:t>
      </w: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Pr="000C53D8" w:rsidRDefault="00974A43" w:rsidP="00974A43">
      <w:pPr>
        <w:ind w:left="5387"/>
        <w:jc w:val="center"/>
        <w:rPr>
          <w:sz w:val="28"/>
          <w:szCs w:val="28"/>
          <w:lang w:val="kk-KZ"/>
        </w:rPr>
      </w:pPr>
      <w:r w:rsidRPr="000C53D8">
        <w:rPr>
          <w:sz w:val="28"/>
          <w:szCs w:val="28"/>
          <w:lang w:val="kk-KZ"/>
        </w:rPr>
        <w:t>Конкурстық құжаттамаға</w:t>
      </w:r>
      <w:r w:rsidRPr="000C53D8">
        <w:rPr>
          <w:sz w:val="28"/>
          <w:szCs w:val="28"/>
          <w:lang w:val="kk-KZ"/>
        </w:rPr>
        <w:br/>
        <w:t>2-1-қосымша</w:t>
      </w:r>
    </w:p>
    <w:p w:rsidR="00974A43" w:rsidRPr="000C53D8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Pr="000C53D8" w:rsidRDefault="00974A43" w:rsidP="00974A43">
      <w:pPr>
        <w:jc w:val="center"/>
        <w:rPr>
          <w:sz w:val="28"/>
          <w:szCs w:val="28"/>
          <w:lang w:val="kk-KZ"/>
        </w:rPr>
      </w:pPr>
      <w:r w:rsidRPr="000C53D8">
        <w:rPr>
          <w:sz w:val="28"/>
          <w:szCs w:val="28"/>
          <w:lang w:val="kk-KZ"/>
        </w:rPr>
        <w:t>Құрылыс саласындағы сатып алынатын жұмыстардың тізбесі (құрылыс-монтаждау жұмыстары және жобалау бойынша жұмыстар) (тапсырыс беруші толтырады)</w:t>
      </w:r>
    </w:p>
    <w:p w:rsidR="00974A43" w:rsidRPr="000C53D8" w:rsidRDefault="00974A43" w:rsidP="00974A43">
      <w:pPr>
        <w:rPr>
          <w:sz w:val="28"/>
          <w:szCs w:val="28"/>
          <w:lang w:val="kk-KZ"/>
        </w:rPr>
      </w:pPr>
      <w:r w:rsidRPr="000C53D8">
        <w:rPr>
          <w:sz w:val="28"/>
          <w:szCs w:val="28"/>
          <w:lang w:val="kk-KZ"/>
        </w:rPr>
        <w:t>Тапсырыс берушінің атауы________________________</w:t>
      </w:r>
    </w:p>
    <w:p w:rsidR="00974A43" w:rsidRPr="000C53D8" w:rsidRDefault="00974A43" w:rsidP="00974A43">
      <w:pPr>
        <w:jc w:val="both"/>
        <w:rPr>
          <w:sz w:val="28"/>
          <w:szCs w:val="28"/>
          <w:lang w:val="kk-KZ"/>
        </w:rPr>
      </w:pPr>
      <w:r w:rsidRPr="000C53D8">
        <w:rPr>
          <w:sz w:val="28"/>
          <w:szCs w:val="28"/>
          <w:lang w:val="kk-KZ"/>
        </w:rPr>
        <w:t>Ұйымдастырушының атауы_______________________</w:t>
      </w:r>
    </w:p>
    <w:p w:rsidR="00974A43" w:rsidRPr="000C53D8" w:rsidRDefault="00974A43" w:rsidP="00974A43">
      <w:pPr>
        <w:jc w:val="both"/>
        <w:rPr>
          <w:sz w:val="28"/>
          <w:szCs w:val="28"/>
          <w:lang w:val="kk-KZ"/>
        </w:rPr>
      </w:pPr>
      <w:r w:rsidRPr="000C53D8">
        <w:rPr>
          <w:sz w:val="28"/>
          <w:szCs w:val="28"/>
          <w:lang w:val="kk-KZ"/>
        </w:rPr>
        <w:t> Конкурстың №_________________________________</w:t>
      </w:r>
    </w:p>
    <w:p w:rsidR="00974A43" w:rsidRPr="000C53D8" w:rsidRDefault="00974A43" w:rsidP="00974A43">
      <w:pPr>
        <w:jc w:val="both"/>
        <w:rPr>
          <w:sz w:val="28"/>
          <w:szCs w:val="28"/>
          <w:lang w:val="kk-KZ"/>
        </w:rPr>
      </w:pPr>
      <w:r w:rsidRPr="000C53D8">
        <w:rPr>
          <w:sz w:val="28"/>
          <w:szCs w:val="28"/>
          <w:lang w:val="kk-KZ"/>
        </w:rPr>
        <w:t> Конкурстың атауы______________________________</w:t>
      </w:r>
    </w:p>
    <w:p w:rsidR="00974A43" w:rsidRPr="000C53D8" w:rsidRDefault="00974A43" w:rsidP="00974A43">
      <w:pPr>
        <w:jc w:val="both"/>
        <w:rPr>
          <w:sz w:val="28"/>
          <w:szCs w:val="28"/>
          <w:lang w:val="kk-KZ"/>
        </w:rPr>
      </w:pPr>
      <w:r w:rsidRPr="000C53D8">
        <w:rPr>
          <w:sz w:val="28"/>
          <w:szCs w:val="28"/>
          <w:lang w:val="kk-KZ"/>
        </w:rPr>
        <w:t> Лоттың №_____________________________________</w:t>
      </w:r>
    </w:p>
    <w:p w:rsidR="00974A43" w:rsidRPr="000C53D8" w:rsidRDefault="00974A43" w:rsidP="00974A43">
      <w:pPr>
        <w:jc w:val="both"/>
        <w:rPr>
          <w:sz w:val="28"/>
          <w:szCs w:val="28"/>
          <w:lang w:val="kk-KZ"/>
        </w:rPr>
      </w:pPr>
      <w:r w:rsidRPr="000C53D8">
        <w:rPr>
          <w:sz w:val="28"/>
          <w:szCs w:val="28"/>
          <w:lang w:val="kk-KZ"/>
        </w:rPr>
        <w:t> Лоттың атауы__________________________________</w:t>
      </w:r>
    </w:p>
    <w:p w:rsidR="00974A43" w:rsidRPr="000C53D8" w:rsidRDefault="00974A43" w:rsidP="00974A43">
      <w:pPr>
        <w:jc w:val="both"/>
        <w:rPr>
          <w:sz w:val="28"/>
          <w:szCs w:val="28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7"/>
        <w:gridCol w:w="851"/>
      </w:tblGrid>
      <w:tr w:rsidR="00974A43" w:rsidRPr="00852DA2" w:rsidTr="008E1D86">
        <w:trPr>
          <w:trHeight w:val="30"/>
        </w:trPr>
        <w:tc>
          <w:tcPr>
            <w:tcW w:w="8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0C53D8">
              <w:rPr>
                <w:sz w:val="28"/>
                <w:szCs w:val="28"/>
                <w:lang w:val="kk-KZ"/>
              </w:rPr>
              <w:t>Тауарлардың, жұмыстардың, көрсетілетін қызметтердің бірыңғай номенклатуралық анықтамалығы кодының атауы*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  <w:lang w:val="kk-KZ"/>
              </w:rPr>
            </w:pPr>
            <w:r w:rsidRPr="000C53D8">
              <w:rPr>
                <w:sz w:val="28"/>
                <w:szCs w:val="28"/>
                <w:lang w:val="kk-KZ"/>
              </w:rPr>
              <w:br/>
            </w:r>
          </w:p>
        </w:tc>
      </w:tr>
      <w:tr w:rsidR="00974A43" w:rsidRPr="000C53D8" w:rsidTr="008E1D86">
        <w:trPr>
          <w:trHeight w:val="30"/>
        </w:trPr>
        <w:tc>
          <w:tcPr>
            <w:tcW w:w="8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t>Жұмыстың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атауы*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t>Өлшем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бірлігі*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t>Саны (көлемі)*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t>Бірлік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бағасы, қосылған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құн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салығын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қоспағанда*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t>Қосылған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құн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салығын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қоспағанда, сатып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алуға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бөлінген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жалпы сома*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t>Жұмыстарды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орындау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мерзімі*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t>Аванстық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төлем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мөлшері *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t>Кепілдік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мерзімі (айлар)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0C53D8" w:rsidTr="008E1D86">
        <w:trPr>
          <w:trHeight w:val="30"/>
        </w:trPr>
        <w:tc>
          <w:tcPr>
            <w:tcW w:w="8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t>Орындаушы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жеңімпаз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деп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анықталған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жағдайда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әлеуетті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өнімберушіге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қойылатын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талаптар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және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онымен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мемлекеттік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сатып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алу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туралы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шарт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жасасу (қажет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болған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жағдайда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көрсетіледі) (Әлеуетті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өнімберушіні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көрсетілген</w:t>
            </w:r>
            <w:r>
              <w:rPr>
                <w:sz w:val="28"/>
                <w:szCs w:val="28"/>
              </w:rPr>
              <w:t xml:space="preserve"> </w:t>
            </w:r>
            <w:r w:rsidRPr="000C53D8">
              <w:rPr>
                <w:sz w:val="28"/>
                <w:szCs w:val="28"/>
              </w:rPr>
              <w:t>мәліметтерді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C53D8">
              <w:rPr>
                <w:sz w:val="28"/>
                <w:szCs w:val="28"/>
              </w:rPr>
              <w:t>көрсетпегені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C53D8">
              <w:rPr>
                <w:sz w:val="28"/>
                <w:szCs w:val="28"/>
              </w:rPr>
              <w:t>немесе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C53D8">
              <w:rPr>
                <w:sz w:val="28"/>
                <w:szCs w:val="28"/>
              </w:rPr>
              <w:lastRenderedPageBreak/>
              <w:t>бермегені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C53D8">
              <w:rPr>
                <w:sz w:val="28"/>
                <w:szCs w:val="28"/>
              </w:rPr>
              <w:t>үшін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C53D8">
              <w:rPr>
                <w:sz w:val="28"/>
                <w:szCs w:val="28"/>
              </w:rPr>
              <w:t>қабылдамауға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C53D8">
              <w:rPr>
                <w:sz w:val="28"/>
                <w:szCs w:val="28"/>
              </w:rPr>
              <w:t>жол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C53D8">
              <w:rPr>
                <w:sz w:val="28"/>
                <w:szCs w:val="28"/>
              </w:rPr>
              <w:t>берілмейді)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0C53D8" w:rsidRDefault="00974A43" w:rsidP="008E1D86">
            <w:pPr>
              <w:jc w:val="both"/>
              <w:rPr>
                <w:sz w:val="28"/>
                <w:szCs w:val="28"/>
              </w:rPr>
            </w:pPr>
            <w:r w:rsidRPr="000C53D8">
              <w:rPr>
                <w:sz w:val="28"/>
                <w:szCs w:val="28"/>
              </w:rPr>
              <w:lastRenderedPageBreak/>
              <w:br/>
            </w:r>
          </w:p>
        </w:tc>
      </w:tr>
    </w:tbl>
    <w:p w:rsidR="00974A43" w:rsidRPr="000C53D8" w:rsidRDefault="00974A43" w:rsidP="00974A43">
      <w:pPr>
        <w:jc w:val="both"/>
        <w:rPr>
          <w:sz w:val="28"/>
          <w:szCs w:val="28"/>
        </w:rPr>
      </w:pPr>
      <w:r w:rsidRPr="000C53D8">
        <w:rPr>
          <w:sz w:val="28"/>
          <w:szCs w:val="28"/>
        </w:rPr>
        <w:lastRenderedPageBreak/>
        <w:t>* мәліметтер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мемлекеттік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сатып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алу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жоспарынан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алынады (автоматты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түрде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көрсетіледі).</w:t>
      </w:r>
    </w:p>
    <w:p w:rsidR="00974A43" w:rsidRPr="000C53D8" w:rsidRDefault="00974A43" w:rsidP="00974A43">
      <w:pPr>
        <w:jc w:val="both"/>
        <w:rPr>
          <w:sz w:val="28"/>
          <w:szCs w:val="28"/>
        </w:rPr>
      </w:pPr>
      <w:r w:rsidRPr="000C53D8">
        <w:rPr>
          <w:sz w:val="28"/>
          <w:szCs w:val="28"/>
        </w:rPr>
        <w:t>      Ескерту.</w:t>
      </w:r>
    </w:p>
    <w:p w:rsidR="00974A43" w:rsidRPr="00704E20" w:rsidRDefault="00974A43" w:rsidP="00704E20">
      <w:pPr>
        <w:jc w:val="both"/>
        <w:rPr>
          <w:sz w:val="28"/>
          <w:szCs w:val="28"/>
        </w:rPr>
      </w:pPr>
      <w:r w:rsidRPr="000C53D8">
        <w:rPr>
          <w:sz w:val="28"/>
          <w:szCs w:val="28"/>
        </w:rPr>
        <w:t>      Осы тізбеде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әлеуетті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өнім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берушілерге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қойылатын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біліктілік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талаптарын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белгілеуге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жол</w:t>
      </w:r>
      <w:r>
        <w:rPr>
          <w:sz w:val="28"/>
          <w:szCs w:val="28"/>
          <w:lang w:val="kk-KZ"/>
        </w:rPr>
        <w:t xml:space="preserve"> </w:t>
      </w:r>
      <w:r w:rsidRPr="000C53D8">
        <w:rPr>
          <w:sz w:val="28"/>
          <w:szCs w:val="28"/>
        </w:rPr>
        <w:t>берілмейді</w:t>
      </w: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D409F6" w:rsidRDefault="00D409F6" w:rsidP="00852DA2">
      <w:pPr>
        <w:ind w:left="6372"/>
        <w:jc w:val="center"/>
        <w:rPr>
          <w:sz w:val="28"/>
          <w:szCs w:val="28"/>
          <w:lang w:val="kk-KZ"/>
        </w:rPr>
      </w:pPr>
      <w:r w:rsidRPr="00FE55CA">
        <w:rPr>
          <w:sz w:val="28"/>
          <w:szCs w:val="28"/>
          <w:lang w:val="kk-KZ"/>
        </w:rPr>
        <w:t xml:space="preserve">Қазақстан </w:t>
      </w:r>
      <w:r>
        <w:rPr>
          <w:sz w:val="28"/>
          <w:szCs w:val="28"/>
          <w:lang w:val="kk-KZ"/>
        </w:rPr>
        <w:t>Республикасының</w:t>
      </w:r>
    </w:p>
    <w:p w:rsidR="00D409F6" w:rsidRDefault="00D409F6" w:rsidP="00852DA2">
      <w:pPr>
        <w:ind w:left="6372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министрінің міндетін атқарушының 2020 жылғы «   » _______</w:t>
      </w:r>
    </w:p>
    <w:p w:rsidR="00D409F6" w:rsidRDefault="00D409F6" w:rsidP="00852DA2">
      <w:pPr>
        <w:ind w:left="5670" w:firstLine="702"/>
        <w:jc w:val="center"/>
        <w:rPr>
          <w:sz w:val="28"/>
          <w:szCs w:val="28"/>
          <w:lang w:val="kk-KZ"/>
        </w:rPr>
      </w:pPr>
      <w:r w:rsidRPr="00704E20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_____ бұйрығына</w:t>
      </w:r>
    </w:p>
    <w:p w:rsidR="00974A43" w:rsidRPr="00FE55CA" w:rsidRDefault="00974A43" w:rsidP="00852DA2">
      <w:pPr>
        <w:ind w:left="5664" w:firstLine="70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FE55CA">
        <w:rPr>
          <w:sz w:val="28"/>
          <w:szCs w:val="28"/>
          <w:lang w:val="kk-KZ"/>
        </w:rPr>
        <w:t>-қосымша</w:t>
      </w: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  <w:r w:rsidRPr="00D66852">
        <w:rPr>
          <w:sz w:val="28"/>
          <w:szCs w:val="28"/>
          <w:lang w:val="kk-KZ"/>
        </w:rPr>
        <w:t>Конкурстық құжаттамаға</w:t>
      </w:r>
      <w:r w:rsidRPr="00D66852">
        <w:rPr>
          <w:sz w:val="28"/>
          <w:szCs w:val="28"/>
          <w:lang w:val="kk-KZ"/>
        </w:rPr>
        <w:br/>
        <w:t>2-2-қосымша</w:t>
      </w: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Pr="00D66852" w:rsidRDefault="00974A43" w:rsidP="00974A43">
      <w:pPr>
        <w:rPr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Сатып алынатың құрылысқа байланысты емес жұмыстардың техникалық ерекшелігі (тапсырыс беруші толтырылады)</w:t>
      </w:r>
    </w:p>
    <w:p w:rsidR="00974A43" w:rsidRPr="00D66852" w:rsidRDefault="00974A43" w:rsidP="00974A43">
      <w:pPr>
        <w:rPr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Тапсырыс берушінің атауы_____________________</w:t>
      </w:r>
    </w:p>
    <w:p w:rsidR="00974A43" w:rsidRPr="00D66852" w:rsidRDefault="00974A43" w:rsidP="00974A43">
      <w:pPr>
        <w:rPr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Ұйымдастырушының атауы____________________</w:t>
      </w:r>
    </w:p>
    <w:p w:rsidR="00974A43" w:rsidRPr="00D66852" w:rsidRDefault="00974A43" w:rsidP="00974A43">
      <w:pPr>
        <w:rPr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Конкурстың № _______________________________</w:t>
      </w:r>
    </w:p>
    <w:p w:rsidR="00974A43" w:rsidRPr="00D66852" w:rsidRDefault="00974A43" w:rsidP="00974A43">
      <w:pPr>
        <w:rPr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Конкурстың атауы____________________________</w:t>
      </w:r>
    </w:p>
    <w:p w:rsidR="00974A43" w:rsidRPr="00D66852" w:rsidRDefault="00974A43" w:rsidP="00974A43">
      <w:pPr>
        <w:rPr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Лоттың № ___________________________________</w:t>
      </w:r>
    </w:p>
    <w:p w:rsidR="00974A43" w:rsidRPr="00D66852" w:rsidRDefault="00974A43" w:rsidP="00974A43">
      <w:pPr>
        <w:rPr>
          <w:color w:val="000000"/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Лоттың атауы________________________________</w:t>
      </w:r>
    </w:p>
    <w:p w:rsidR="00974A43" w:rsidRPr="00D66852" w:rsidRDefault="00974A43" w:rsidP="00974A43">
      <w:pPr>
        <w:rPr>
          <w:sz w:val="28"/>
          <w:szCs w:val="28"/>
          <w:lang w:val="kk-KZ"/>
        </w:rPr>
      </w:pPr>
    </w:p>
    <w:tbl>
      <w:tblPr>
        <w:tblW w:w="911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2"/>
        <w:gridCol w:w="992"/>
      </w:tblGrid>
      <w:tr w:rsidR="00974A43" w:rsidRPr="00852DA2" w:rsidTr="008E1D86">
        <w:trPr>
          <w:trHeight w:val="31"/>
        </w:trPr>
        <w:tc>
          <w:tcPr>
            <w:tcW w:w="8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D66852">
              <w:rPr>
                <w:color w:val="000000"/>
                <w:sz w:val="28"/>
                <w:szCs w:val="28"/>
                <w:lang w:val="kk-KZ"/>
              </w:rPr>
              <w:t>Тауарлардың, жұмыстардың, көрсетілетін қызметтердің бірыңғай номенклатуралық анықтамалығы кодының атауы*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  <w:lang w:val="kk-KZ"/>
              </w:rPr>
            </w:pPr>
            <w:r w:rsidRPr="00D66852">
              <w:rPr>
                <w:sz w:val="28"/>
                <w:szCs w:val="28"/>
                <w:lang w:val="kk-KZ"/>
              </w:rPr>
              <w:br/>
            </w:r>
          </w:p>
        </w:tc>
      </w:tr>
      <w:tr w:rsidR="00974A43" w:rsidRPr="00D66852" w:rsidTr="008E1D86">
        <w:trPr>
          <w:trHeight w:val="31"/>
        </w:trPr>
        <w:tc>
          <w:tcPr>
            <w:tcW w:w="8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Жұмыстың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атауы*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8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Өлшем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бірлігі*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8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Саны (көлемі)*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8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Бірлік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бағасы, қосылған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құн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салығын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қоспағанда*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8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Қосылған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құн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салығын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қоспағанда, сатып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алуға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бөлінген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жалпы сома*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8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Жұмыстарды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орындау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мерзімі*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8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Аванстық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төлем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мөлшері 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8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Кепілдік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мерзімі (айлар)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8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Талап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етілетін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сипаттамалардың, параметрлердің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және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өзге де бастапқы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деректердің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сипаттамасы: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  <w:r w:rsidRPr="00D66852">
              <w:rPr>
                <w:sz w:val="28"/>
                <w:szCs w:val="28"/>
              </w:rPr>
              <w:br/>
            </w:r>
          </w:p>
        </w:tc>
      </w:tr>
      <w:tr w:rsidR="00974A43" w:rsidRPr="00D66852" w:rsidTr="008E1D86">
        <w:trPr>
          <w:trHeight w:val="31"/>
        </w:trPr>
        <w:tc>
          <w:tcPr>
            <w:tcW w:w="8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lastRenderedPageBreak/>
              <w:t>Орындаушы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жеңімпаз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деп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анықталған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жағдайда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әлеуетті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өнім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берушіге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қойылатын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талаптар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және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оны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мен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мемлекеттік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сатып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алу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туралы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шарт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жасасу (қажет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болған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жағдайда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көрсетіледі) (Әлеуетті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өнім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берушіні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көрсетілген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мәліметтерді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көрсетпегені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немесе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бермегені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үшін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қабылдамауға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жол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берілмейді)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  <w:r w:rsidRPr="00D66852">
              <w:rPr>
                <w:sz w:val="28"/>
                <w:szCs w:val="28"/>
              </w:rPr>
              <w:br/>
            </w:r>
          </w:p>
        </w:tc>
      </w:tr>
    </w:tbl>
    <w:p w:rsidR="00974A43" w:rsidRPr="00D66852" w:rsidRDefault="00974A43" w:rsidP="00974A43">
      <w:pPr>
        <w:jc w:val="both"/>
        <w:rPr>
          <w:sz w:val="28"/>
          <w:szCs w:val="28"/>
        </w:rPr>
      </w:pPr>
      <w:r w:rsidRPr="00D66852">
        <w:rPr>
          <w:color w:val="000000"/>
          <w:sz w:val="28"/>
          <w:szCs w:val="28"/>
        </w:rPr>
        <w:t>* мәліметтер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мемлекеттік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сатып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алу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жоспарынаналынады (автоматтытүрдекөрсетіледі).</w:t>
      </w:r>
    </w:p>
    <w:p w:rsidR="00974A43" w:rsidRPr="00D66852" w:rsidRDefault="00974A43" w:rsidP="00974A43">
      <w:pPr>
        <w:jc w:val="both"/>
        <w:rPr>
          <w:sz w:val="28"/>
          <w:szCs w:val="28"/>
        </w:rPr>
      </w:pPr>
      <w:r w:rsidRPr="00D66852">
        <w:rPr>
          <w:color w:val="000000"/>
          <w:sz w:val="28"/>
          <w:szCs w:val="28"/>
        </w:rPr>
        <w:t>      Ескерту.</w:t>
      </w:r>
    </w:p>
    <w:p w:rsidR="00974A43" w:rsidRPr="00D66852" w:rsidRDefault="00974A43" w:rsidP="00974A43">
      <w:pPr>
        <w:jc w:val="both"/>
        <w:rPr>
          <w:sz w:val="28"/>
          <w:szCs w:val="28"/>
        </w:rPr>
      </w:pPr>
      <w:r w:rsidRPr="00D66852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Pr="00D66852">
        <w:rPr>
          <w:color w:val="000000"/>
          <w:sz w:val="28"/>
          <w:szCs w:val="28"/>
        </w:rPr>
        <w:t>1. Әрбір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талап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етілетін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сипаттамалар, параметрлер, бастапқы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деректер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және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қосымша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шарттар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бөлек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жолдакөрсетіледі.</w:t>
      </w:r>
    </w:p>
    <w:p w:rsidR="00974A43" w:rsidRPr="00D66852" w:rsidRDefault="00974A43" w:rsidP="00974A43">
      <w:pPr>
        <w:jc w:val="both"/>
        <w:rPr>
          <w:sz w:val="28"/>
          <w:szCs w:val="28"/>
        </w:rPr>
      </w:pPr>
      <w:r w:rsidRPr="00D66852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Pr="00D66852">
        <w:rPr>
          <w:color w:val="000000"/>
          <w:sz w:val="28"/>
          <w:szCs w:val="28"/>
        </w:rPr>
        <w:t>2 Техникалық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ерекшелікте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әлеуетті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өнімберушіге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қойылатын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біліктілік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талаптарын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белгілеуге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жол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берілмейді.</w:t>
      </w:r>
    </w:p>
    <w:p w:rsidR="00974A43" w:rsidRPr="00D66852" w:rsidRDefault="00974A43" w:rsidP="00974A43">
      <w:pPr>
        <w:ind w:firstLine="708"/>
        <w:rPr>
          <w:sz w:val="28"/>
          <w:szCs w:val="28"/>
        </w:rPr>
      </w:pPr>
      <w:r w:rsidRPr="00D66852">
        <w:rPr>
          <w:color w:val="000000"/>
          <w:sz w:val="28"/>
          <w:szCs w:val="28"/>
        </w:rPr>
        <w:t>3. Өзге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құжаттарда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техникалық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ерекшеліктің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талаптарын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белгілеуге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жол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берілмейді.</w:t>
      </w: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D409F6" w:rsidRDefault="00D409F6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D409F6" w:rsidRDefault="00D409F6" w:rsidP="00852DA2">
      <w:pPr>
        <w:ind w:left="6372"/>
        <w:jc w:val="center"/>
        <w:rPr>
          <w:sz w:val="28"/>
          <w:szCs w:val="28"/>
          <w:lang w:val="kk-KZ"/>
        </w:rPr>
      </w:pPr>
      <w:r w:rsidRPr="00FE55CA">
        <w:rPr>
          <w:sz w:val="28"/>
          <w:szCs w:val="28"/>
          <w:lang w:val="kk-KZ"/>
        </w:rPr>
        <w:t xml:space="preserve">Қазақстан </w:t>
      </w:r>
      <w:r>
        <w:rPr>
          <w:sz w:val="28"/>
          <w:szCs w:val="28"/>
          <w:lang w:val="kk-KZ"/>
        </w:rPr>
        <w:t>Республикасының</w:t>
      </w:r>
    </w:p>
    <w:p w:rsidR="00D409F6" w:rsidRDefault="00D409F6" w:rsidP="00852DA2">
      <w:pPr>
        <w:ind w:left="6372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министрінің міндетін атқарушының 2020 жылғы «   » _______</w:t>
      </w:r>
    </w:p>
    <w:p w:rsidR="00D409F6" w:rsidRDefault="00D409F6" w:rsidP="00852DA2">
      <w:pPr>
        <w:ind w:left="5670" w:firstLine="702"/>
        <w:jc w:val="center"/>
        <w:rPr>
          <w:sz w:val="28"/>
          <w:szCs w:val="28"/>
          <w:lang w:val="kk-KZ"/>
        </w:rPr>
      </w:pPr>
      <w:r w:rsidRPr="00704E20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_____ бұйрығына</w:t>
      </w:r>
    </w:p>
    <w:p w:rsidR="00974A43" w:rsidRPr="00FE55CA" w:rsidRDefault="00974A43" w:rsidP="00852DA2">
      <w:pPr>
        <w:ind w:left="5670" w:firstLine="702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FE55CA">
        <w:rPr>
          <w:sz w:val="28"/>
          <w:szCs w:val="28"/>
          <w:lang w:val="kk-KZ"/>
        </w:rPr>
        <w:t>-қосымша</w:t>
      </w: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  <w:r w:rsidRPr="00D66852">
        <w:rPr>
          <w:sz w:val="28"/>
          <w:szCs w:val="28"/>
          <w:lang w:val="kk-KZ"/>
        </w:rPr>
        <w:t>Конкурстық құжаттамаға</w:t>
      </w:r>
      <w:r w:rsidRPr="00D66852"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 xml:space="preserve">2-3 </w:t>
      </w:r>
      <w:r w:rsidRPr="00D66852">
        <w:rPr>
          <w:sz w:val="28"/>
          <w:szCs w:val="28"/>
          <w:lang w:val="kk-KZ"/>
        </w:rPr>
        <w:t>қосымша</w:t>
      </w: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jc w:val="center"/>
        <w:rPr>
          <w:color w:val="000000"/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Сатып алынатын қызметтердің техникалық ерекшелігі (тапсырыс беруші толтырады)</w:t>
      </w:r>
    </w:p>
    <w:p w:rsidR="00974A43" w:rsidRPr="00D66852" w:rsidRDefault="00974A43" w:rsidP="00974A43">
      <w:pPr>
        <w:rPr>
          <w:sz w:val="28"/>
          <w:szCs w:val="28"/>
          <w:lang w:val="kk-KZ"/>
        </w:rPr>
      </w:pPr>
    </w:p>
    <w:p w:rsidR="00974A43" w:rsidRPr="00D66852" w:rsidRDefault="00974A43" w:rsidP="00974A43">
      <w:pPr>
        <w:jc w:val="both"/>
        <w:rPr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Тапсырыс берушінің атауы_______________________</w:t>
      </w:r>
    </w:p>
    <w:p w:rsidR="00974A43" w:rsidRPr="00D66852" w:rsidRDefault="00974A43" w:rsidP="00974A43">
      <w:pPr>
        <w:jc w:val="both"/>
        <w:rPr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Ұйымдастырушының атауы______________________</w:t>
      </w:r>
    </w:p>
    <w:p w:rsidR="00974A43" w:rsidRPr="00D66852" w:rsidRDefault="00974A43" w:rsidP="00974A43">
      <w:pPr>
        <w:jc w:val="both"/>
        <w:rPr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Конкурстың №_________________________________</w:t>
      </w:r>
    </w:p>
    <w:p w:rsidR="00974A43" w:rsidRPr="00D66852" w:rsidRDefault="00974A43" w:rsidP="00974A43">
      <w:pPr>
        <w:jc w:val="both"/>
        <w:rPr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Конкурстың атауы______________________________</w:t>
      </w:r>
    </w:p>
    <w:p w:rsidR="00974A43" w:rsidRPr="00D66852" w:rsidRDefault="00974A43" w:rsidP="00974A43">
      <w:pPr>
        <w:jc w:val="both"/>
        <w:rPr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Лоттың №______________________________________</w:t>
      </w:r>
    </w:p>
    <w:p w:rsidR="00974A43" w:rsidRPr="00D66852" w:rsidRDefault="00974A43" w:rsidP="00974A43">
      <w:pPr>
        <w:jc w:val="both"/>
        <w:rPr>
          <w:color w:val="000000"/>
          <w:sz w:val="28"/>
          <w:szCs w:val="28"/>
          <w:lang w:val="kk-KZ"/>
        </w:rPr>
      </w:pPr>
      <w:r w:rsidRPr="00D66852">
        <w:rPr>
          <w:color w:val="000000"/>
          <w:sz w:val="28"/>
          <w:szCs w:val="28"/>
          <w:lang w:val="kk-KZ"/>
        </w:rPr>
        <w:t>Лоттың атауы___________________________________</w:t>
      </w:r>
    </w:p>
    <w:p w:rsidR="00974A43" w:rsidRPr="00D66852" w:rsidRDefault="00974A43" w:rsidP="00974A43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0"/>
        <w:gridCol w:w="992"/>
      </w:tblGrid>
      <w:tr w:rsidR="00974A43" w:rsidRPr="00852DA2" w:rsidTr="008E1D86">
        <w:trPr>
          <w:trHeight w:val="31"/>
        </w:trPr>
        <w:tc>
          <w:tcPr>
            <w:tcW w:w="7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D66852">
              <w:rPr>
                <w:color w:val="000000"/>
                <w:sz w:val="28"/>
                <w:szCs w:val="28"/>
                <w:lang w:val="kk-KZ"/>
              </w:rPr>
              <w:t>Тауарлардың, жұмыстардың, көрсетілетін қызметтердің бірыңғай номенклатуралық анықтамалығы кодының атауы*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  <w:lang w:val="kk-KZ"/>
              </w:rPr>
            </w:pPr>
            <w:r w:rsidRPr="00D66852">
              <w:rPr>
                <w:sz w:val="28"/>
                <w:szCs w:val="28"/>
                <w:lang w:val="kk-KZ"/>
              </w:rPr>
              <w:br/>
            </w:r>
          </w:p>
        </w:tc>
      </w:tr>
      <w:tr w:rsidR="00974A43" w:rsidRPr="00D66852" w:rsidTr="008E1D86">
        <w:trPr>
          <w:trHeight w:val="31"/>
        </w:trPr>
        <w:tc>
          <w:tcPr>
            <w:tcW w:w="7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Қызметтің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атауы*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7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Өлшем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бірлігі*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7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Саны (көлемі)*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7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Қосылған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құн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салығын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қоспағанда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бірлік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бағасы*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7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Қосылған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құн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салығын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қоспағанда, сатып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алуға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бөлінген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жалпы сома*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7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Қызметтерді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көрсету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мерзімі*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7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Аванстық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төлем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мөлшері*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7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Кепілдік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мерзімі (айлар)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</w:p>
        </w:tc>
      </w:tr>
      <w:tr w:rsidR="00974A43" w:rsidRPr="00D66852" w:rsidTr="008E1D86">
        <w:trPr>
          <w:trHeight w:val="31"/>
        </w:trPr>
        <w:tc>
          <w:tcPr>
            <w:tcW w:w="7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lastRenderedPageBreak/>
              <w:t>Талап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етілетін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сипаттамалардың, параметрлердің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және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өзге де бастапқы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деректердің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сипаттамасы: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  <w:r w:rsidRPr="00D66852">
              <w:rPr>
                <w:sz w:val="28"/>
                <w:szCs w:val="28"/>
              </w:rPr>
              <w:br/>
            </w:r>
          </w:p>
        </w:tc>
      </w:tr>
      <w:tr w:rsidR="00974A43" w:rsidRPr="00D66852" w:rsidTr="008E1D86">
        <w:trPr>
          <w:trHeight w:val="31"/>
        </w:trPr>
        <w:tc>
          <w:tcPr>
            <w:tcW w:w="7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D66852">
              <w:rPr>
                <w:color w:val="000000"/>
                <w:sz w:val="28"/>
                <w:szCs w:val="28"/>
              </w:rPr>
              <w:t>Орындаушы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жеңімпаз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деп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анықталған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жағдайда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әлеуетті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өнімберушіге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қойылатын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талаптар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және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оны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менмемлекеттік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сатып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алу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туралы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шарт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жасасу (қажет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болған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жағдайда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көрсетіледі) (Әлеуетті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өнім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берушіні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көрсетілген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мәліметтерді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көрсетпегені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немесе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D66852">
              <w:rPr>
                <w:color w:val="000000"/>
                <w:sz w:val="28"/>
                <w:szCs w:val="28"/>
              </w:rPr>
              <w:t>бермегеніүшінқабылдамауғажолберілмейді)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43" w:rsidRPr="00D66852" w:rsidRDefault="00974A43" w:rsidP="008E1D86">
            <w:pPr>
              <w:jc w:val="both"/>
              <w:rPr>
                <w:sz w:val="28"/>
                <w:szCs w:val="28"/>
              </w:rPr>
            </w:pPr>
            <w:r w:rsidRPr="00D66852">
              <w:rPr>
                <w:sz w:val="28"/>
                <w:szCs w:val="28"/>
              </w:rPr>
              <w:br/>
            </w:r>
          </w:p>
        </w:tc>
      </w:tr>
    </w:tbl>
    <w:p w:rsidR="00974A43" w:rsidRPr="00D66852" w:rsidRDefault="00974A43" w:rsidP="00974A43">
      <w:pPr>
        <w:jc w:val="both"/>
        <w:rPr>
          <w:sz w:val="28"/>
          <w:szCs w:val="28"/>
        </w:rPr>
      </w:pPr>
      <w:r w:rsidRPr="00D66852">
        <w:rPr>
          <w:color w:val="000000"/>
          <w:sz w:val="28"/>
          <w:szCs w:val="28"/>
        </w:rPr>
        <w:t>      * мәліметтер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мемлекеттік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сатып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алу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жоспарынан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алынады (автоматты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түрде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көрсетіледі).</w:t>
      </w:r>
    </w:p>
    <w:p w:rsidR="00974A43" w:rsidRPr="00D66852" w:rsidRDefault="00974A43" w:rsidP="00974A43">
      <w:pPr>
        <w:jc w:val="both"/>
        <w:rPr>
          <w:sz w:val="28"/>
          <w:szCs w:val="28"/>
        </w:rPr>
      </w:pPr>
      <w:r w:rsidRPr="00D66852">
        <w:rPr>
          <w:color w:val="000000"/>
          <w:sz w:val="28"/>
          <w:szCs w:val="28"/>
        </w:rPr>
        <w:t>      Ескерту.</w:t>
      </w:r>
    </w:p>
    <w:p w:rsidR="00974A43" w:rsidRPr="00D66852" w:rsidRDefault="00974A43" w:rsidP="00974A43">
      <w:pPr>
        <w:jc w:val="both"/>
        <w:rPr>
          <w:sz w:val="28"/>
          <w:szCs w:val="28"/>
        </w:rPr>
      </w:pPr>
      <w:r w:rsidRPr="00D66852">
        <w:rPr>
          <w:color w:val="000000"/>
          <w:sz w:val="28"/>
          <w:szCs w:val="28"/>
        </w:rPr>
        <w:t>      1. Әрбір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талап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етілетін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сипаттамалар, параметрлер, бастапқы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деректер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және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қосымша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шарттар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бөлек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жолда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көрсетіледі.</w:t>
      </w:r>
    </w:p>
    <w:p w:rsidR="00974A43" w:rsidRPr="00D66852" w:rsidRDefault="00974A43" w:rsidP="00974A43">
      <w:pPr>
        <w:jc w:val="both"/>
        <w:rPr>
          <w:sz w:val="28"/>
          <w:szCs w:val="28"/>
        </w:rPr>
      </w:pPr>
      <w:r w:rsidRPr="00D66852">
        <w:rPr>
          <w:color w:val="000000"/>
          <w:sz w:val="28"/>
          <w:szCs w:val="28"/>
        </w:rPr>
        <w:t>      2 Техникалы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қерек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шелікте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әлеуетті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өнім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берушіге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қойылатын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біліктілік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талаптарын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белгілеуге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жол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берілмейді.</w:t>
      </w:r>
    </w:p>
    <w:p w:rsidR="00974A43" w:rsidRPr="00D66852" w:rsidRDefault="00974A43" w:rsidP="00974A43">
      <w:pPr>
        <w:jc w:val="both"/>
        <w:rPr>
          <w:sz w:val="28"/>
          <w:szCs w:val="28"/>
        </w:rPr>
      </w:pPr>
      <w:r w:rsidRPr="00D66852">
        <w:rPr>
          <w:color w:val="000000"/>
          <w:sz w:val="28"/>
          <w:szCs w:val="28"/>
        </w:rPr>
        <w:t>      3. Өзге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құжаттарда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техникалық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ерекшеліктің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талаптарын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белгілеуге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жол</w:t>
      </w:r>
      <w:r>
        <w:rPr>
          <w:color w:val="000000"/>
          <w:sz w:val="28"/>
          <w:szCs w:val="28"/>
          <w:lang w:val="kk-KZ"/>
        </w:rPr>
        <w:t xml:space="preserve"> </w:t>
      </w:r>
      <w:r w:rsidRPr="00D66852">
        <w:rPr>
          <w:color w:val="000000"/>
          <w:sz w:val="28"/>
          <w:szCs w:val="28"/>
        </w:rPr>
        <w:t>берілмейді.</w:t>
      </w:r>
    </w:p>
    <w:p w:rsidR="00974A43" w:rsidRPr="00D66852" w:rsidRDefault="00974A43" w:rsidP="00974A43">
      <w:pPr>
        <w:rPr>
          <w:sz w:val="28"/>
          <w:szCs w:val="28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  <w:bookmarkStart w:id="1" w:name="z14"/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bookmarkEnd w:id="1"/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D409F6" w:rsidRDefault="00D409F6" w:rsidP="00974A43">
      <w:pPr>
        <w:ind w:left="5387"/>
        <w:jc w:val="center"/>
        <w:rPr>
          <w:sz w:val="28"/>
          <w:szCs w:val="28"/>
          <w:lang w:val="kk-KZ"/>
        </w:rPr>
      </w:pPr>
    </w:p>
    <w:p w:rsidR="00D409F6" w:rsidRDefault="00D409F6" w:rsidP="00974A43">
      <w:pPr>
        <w:ind w:left="5387"/>
        <w:jc w:val="center"/>
        <w:rPr>
          <w:sz w:val="28"/>
          <w:szCs w:val="28"/>
          <w:lang w:val="kk-KZ"/>
        </w:rPr>
      </w:pPr>
    </w:p>
    <w:p w:rsidR="00D409F6" w:rsidRDefault="00D409F6" w:rsidP="00852DA2">
      <w:pPr>
        <w:ind w:left="6372"/>
        <w:jc w:val="center"/>
        <w:rPr>
          <w:sz w:val="28"/>
          <w:szCs w:val="28"/>
          <w:lang w:val="kk-KZ"/>
        </w:rPr>
      </w:pPr>
      <w:r w:rsidRPr="00FE55CA">
        <w:rPr>
          <w:sz w:val="28"/>
          <w:szCs w:val="28"/>
          <w:lang w:val="kk-KZ"/>
        </w:rPr>
        <w:t xml:space="preserve">Қазақстан </w:t>
      </w:r>
      <w:r>
        <w:rPr>
          <w:sz w:val="28"/>
          <w:szCs w:val="28"/>
          <w:lang w:val="kk-KZ"/>
        </w:rPr>
        <w:t>Республикасының</w:t>
      </w:r>
    </w:p>
    <w:p w:rsidR="00D409F6" w:rsidRDefault="00D409F6" w:rsidP="00852DA2">
      <w:pPr>
        <w:ind w:left="6372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министрінің міндетін атқарушының 2020 жылғы «   » _______</w:t>
      </w:r>
    </w:p>
    <w:p w:rsidR="00974A43" w:rsidRPr="00FE55CA" w:rsidRDefault="00D409F6" w:rsidP="00852DA2">
      <w:pPr>
        <w:ind w:left="6372"/>
        <w:jc w:val="center"/>
        <w:rPr>
          <w:sz w:val="28"/>
          <w:szCs w:val="28"/>
          <w:lang w:val="kk-KZ"/>
        </w:rPr>
      </w:pPr>
      <w:r w:rsidRPr="00D409F6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_____ бұйрығына</w:t>
      </w:r>
    </w:p>
    <w:p w:rsidR="00974A43" w:rsidRPr="00FE55CA" w:rsidRDefault="00974A43" w:rsidP="00852DA2">
      <w:pPr>
        <w:ind w:left="5670" w:firstLine="702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FE55CA">
        <w:rPr>
          <w:sz w:val="28"/>
          <w:szCs w:val="28"/>
          <w:lang w:val="kk-KZ"/>
        </w:rPr>
        <w:t>-қосымша</w:t>
      </w: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сатып алуды жүзеге асыру қағидаларына</w:t>
      </w:r>
    </w:p>
    <w:p w:rsidR="00974A43" w:rsidRPr="00FE55CA" w:rsidRDefault="00974A43" w:rsidP="00974A43">
      <w:pPr>
        <w:ind w:left="567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4-1 - қосымша</w:t>
      </w:r>
    </w:p>
    <w:p w:rsidR="00974A43" w:rsidRDefault="00974A43" w:rsidP="00974A43">
      <w:pPr>
        <w:rPr>
          <w:rFonts w:eastAsia="Calibri"/>
          <w:sz w:val="28"/>
          <w:szCs w:val="28"/>
          <w:lang w:val="kk-KZ" w:eastAsia="en-US"/>
        </w:rPr>
      </w:pPr>
    </w:p>
    <w:p w:rsidR="00974A43" w:rsidRPr="00FE55CA" w:rsidRDefault="00974A43" w:rsidP="00974A43">
      <w:pPr>
        <w:rPr>
          <w:rFonts w:eastAsia="Calibri"/>
          <w:sz w:val="28"/>
          <w:szCs w:val="28"/>
          <w:lang w:val="kk-KZ" w:eastAsia="en-US"/>
        </w:rPr>
      </w:pPr>
    </w:p>
    <w:p w:rsidR="00974A43" w:rsidRPr="00D4301F" w:rsidRDefault="00974A43" w:rsidP="00974A43">
      <w:pPr>
        <w:jc w:val="center"/>
        <w:rPr>
          <w:sz w:val="28"/>
          <w:szCs w:val="28"/>
          <w:lang w:val="kk-KZ"/>
        </w:rPr>
      </w:pPr>
      <w:r w:rsidRPr="00D4301F">
        <w:rPr>
          <w:sz w:val="28"/>
          <w:szCs w:val="28"/>
          <w:lang w:val="kk-KZ"/>
        </w:rPr>
        <w:t>Білікті әлеуетті өнім берушілердің тізбесіне қосу шарттары</w:t>
      </w:r>
    </w:p>
    <w:p w:rsidR="00974A43" w:rsidRPr="00D4301F" w:rsidRDefault="00974A43" w:rsidP="00974A43">
      <w:pPr>
        <w:rPr>
          <w:sz w:val="28"/>
          <w:szCs w:val="28"/>
          <w:lang w:val="kk-KZ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3218"/>
        <w:gridCol w:w="6"/>
      </w:tblGrid>
      <w:tr w:rsidR="00974A43" w:rsidRPr="00FE55CA" w:rsidTr="008E1D86">
        <w:trPr>
          <w:gridAfter w:val="1"/>
          <w:wAfter w:w="6" w:type="dxa"/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Тауарлардың, жұмыстардың, қызметтердің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атауы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Тізбеге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қосу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шарттары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Ескерту</w:t>
            </w:r>
          </w:p>
        </w:tc>
      </w:tr>
      <w:tr w:rsidR="00974A43" w:rsidRPr="00FE55CA" w:rsidTr="008E1D86">
        <w:trPr>
          <w:gridAfter w:val="1"/>
          <w:wAfter w:w="6" w:type="dxa"/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Құрылыс-монтаждау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жұмыстары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Қаржылық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орнықты болу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Әлеуетті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өнімберушінің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көрсетілген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талапқа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сәйкестігі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Қағидаларда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айқындалған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тәртіппен веб-порталда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түрде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айқындалады</w:t>
            </w:r>
          </w:p>
        </w:tc>
      </w:tr>
      <w:tr w:rsidR="00974A43" w:rsidRPr="00FE55CA" w:rsidTr="008E1D86">
        <w:trPr>
          <w:gridAfter w:val="1"/>
          <w:wAfter w:w="6" w:type="dxa"/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Құндық мәндегі жылдық көлемі тиісті қаржы жылына республикалық бюджет туралы заңда белгіленген айлық есептік көрсеткіштің төрт жүз мың еселенген мөлшерінен аспайтын жұмыстар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Қаржылық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орнықты болу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Әлеуетті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өнім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берушінің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көрсетілген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талапқа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сәйкестігі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Қағидаларда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айқындалған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тәртіппен веб-порталда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түрде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айқындалады</w:t>
            </w:r>
          </w:p>
        </w:tc>
      </w:tr>
      <w:tr w:rsidR="00974A43" w:rsidRPr="00FE55CA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Жиһаз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өнімдері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Атамекен» Қазақстан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Ұлттық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кәсіпкерлер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палатасының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жиһаз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өнімдерінің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тауарларын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өндірушілеріне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беретін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тиісті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индустриалдық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Әлеуетті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өнімберушінің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көрсетілген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талапқа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сәйкестігі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«Атамекен» Қазақстан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Ұлттық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кәсіпкерлер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палатасының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деректерінің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негізінде веб-порталда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түрде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айқындалады</w:t>
            </w:r>
          </w:p>
        </w:tc>
      </w:tr>
      <w:tr w:rsidR="00974A43" w:rsidRPr="00FE55CA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Жеңіл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өнеркәсіп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тауарлары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Атамекен» Қазақстан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Ұлттық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кәсіпкерлер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палатасының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жеңіл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өнеркәсіп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тауарларының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өндірушілеріне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беретін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тиісті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индустриалдық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Әлеуетті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өнімберушінің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көрсетілген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талапқа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сәйкестігі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Атамекен» Қазақстан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Ұлттық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кәсіпкерлер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палатасының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деректерінің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негізінде веб-порталда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түрде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айқындалады</w:t>
            </w:r>
          </w:p>
        </w:tc>
      </w:tr>
      <w:tr w:rsidR="00974A43" w:rsidRPr="00852DA2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Сенім білдірілген бағдарламалық қамтамасыз етудің және электрондық өнеркәсіп өнімінің тізіліміне енгізілген, бағдарламалық қамтамасыз етуге және электрондық өнеркәсіп өнімінің санатына (ақпараттандыру объектілерінің сыныптауыштарына сәйкес) жататын тауарлар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Әлеуетті өнім берушінің тауары ақпараттық қауіпсіздікті қамтамасыз ету саласындағы уәкілетті орган қалыптастыратын сенім білдірілген бағдарламалық қамтамасыз етудің және электрондық өнеркәсіп өнімінің тізілімінде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Әлеуетті өнім берушінің көрсетілген талапқа сәйкестігі сенім білдірілген бағдарламалық қамтамасыз етудің және электрондық өнеркәсіп өнімінің тізілімін қалыптастыратын, ақпараттық қауіпсіздікті қамтамасыз ету саласындағы уәкілетті органның деректерінің негізінде веб-порталда автоматты түрде айқындалады</w:t>
            </w:r>
          </w:p>
        </w:tc>
      </w:tr>
      <w:tr w:rsidR="00974A43" w:rsidRPr="00852DA2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Ақпараттандыру объектілерін құру және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дамыту жөніндегі қызметтер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 xml:space="preserve">«Атамекен» Қазақстан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Республикасының Ұлттық кәсіпкерлер палатасы берген тиісті индустриалдық 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 xml:space="preserve">Әлеуетті өнім берушінің көрсетілген талапқа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сәйкестігі «Атамекен»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  <w:tr w:rsidR="00974A43" w:rsidRPr="00852DA2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Жеңiл автомобильдер және жүк-жолаушы автомобильдер-фургондарды және жарыс автомобильдерін қоса алғанда, негiзiнен адамдарды тасымалдауға арналған өзге де моторлы көлiк құралдары (8702 тауар позициясының моторлы көлік құралдарынан басқа)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«Атамекен» Қазақстан Республикасының Ұлттық кәсіпкерлер палатасымен берілген тиісті индустриалдық 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Әлеуетті өнім берушінің көрсетілген талапқа сәйкестігі «Атамекен»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  <w:tr w:rsidR="00974A43" w:rsidRPr="00852DA2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Электр трансформаторлары, статикалық электр өзгерткіштері, түзеткіштер, индуктивтілік орауыштар және дроссельдер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«Атамекен» Қазақстан Республикасының Ұлттық кәсіпкерлер палатасымен берілген тиісті индустриалдық 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Әлеуетті өнім берушінің көрсетілген талапқа сәйкестігі «Атамекен»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  <w:tr w:rsidR="00974A43" w:rsidRPr="00852DA2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Оқшауланған сымдар (эмальданғандарын немесе анодталғандарын қоса алғанда), кабельдер (коаксиальды кабельдерді қоса алғанда) мен басқа да жалғағыш тетіктері бар немесе жоқ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оқшауланған электр өткізгіштер; олардың электр өткізгіштермен немесе жалғағыш тетіктермен бірге болғанына немесе болмағанына қарамастан, жеке қабыршағы бар талшықтардан құралған талшықты-оптикалық кабельдер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«Атамекен» Қазақстан Республикасының Ұлттық кәсіпкерлер палатасымен берілген тиісті индустриалдық 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Әлеуетті өнім берушінің көрсетілген талапқа сәйкестігі «Атамекен» Қазақстан Республикасының Ұлттық кәсіпкерлер палатасының деректерінің негізінде веб-порталда автоматты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түрде айқындалады</w:t>
            </w:r>
          </w:p>
        </w:tc>
      </w:tr>
    </w:tbl>
    <w:p w:rsidR="00974A43" w:rsidRPr="00FE55CA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B70856" w:rsidRDefault="00B70856" w:rsidP="00974A43">
      <w:pPr>
        <w:ind w:left="5387"/>
        <w:jc w:val="center"/>
        <w:rPr>
          <w:sz w:val="28"/>
          <w:szCs w:val="28"/>
          <w:lang w:val="kk-KZ"/>
        </w:rPr>
      </w:pPr>
    </w:p>
    <w:p w:rsidR="00D409F6" w:rsidRDefault="00D409F6" w:rsidP="00852DA2">
      <w:pPr>
        <w:ind w:left="6372"/>
        <w:jc w:val="center"/>
        <w:rPr>
          <w:sz w:val="28"/>
          <w:szCs w:val="28"/>
          <w:lang w:val="kk-KZ"/>
        </w:rPr>
      </w:pPr>
      <w:r w:rsidRPr="00FE55CA">
        <w:rPr>
          <w:sz w:val="28"/>
          <w:szCs w:val="28"/>
          <w:lang w:val="kk-KZ"/>
        </w:rPr>
        <w:t xml:space="preserve">Қазақстан </w:t>
      </w:r>
      <w:r>
        <w:rPr>
          <w:sz w:val="28"/>
          <w:szCs w:val="28"/>
          <w:lang w:val="kk-KZ"/>
        </w:rPr>
        <w:t>Республикасының</w:t>
      </w:r>
    </w:p>
    <w:p w:rsidR="00D409F6" w:rsidRDefault="00D409F6" w:rsidP="00852DA2">
      <w:pPr>
        <w:ind w:left="6372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министрінің міндетін атқарушының 2020 жылғы «   » _______</w:t>
      </w:r>
    </w:p>
    <w:p w:rsidR="00974A43" w:rsidRPr="00FE55CA" w:rsidRDefault="00D409F6" w:rsidP="00852DA2">
      <w:pPr>
        <w:ind w:left="6095" w:firstLine="277"/>
        <w:jc w:val="center"/>
        <w:rPr>
          <w:sz w:val="28"/>
          <w:szCs w:val="28"/>
          <w:lang w:val="kk-KZ"/>
        </w:rPr>
      </w:pPr>
      <w:r w:rsidRPr="00704E20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_____ бұйрығына</w:t>
      </w:r>
    </w:p>
    <w:p w:rsidR="00974A43" w:rsidRPr="00FE55CA" w:rsidRDefault="00974A43" w:rsidP="00852DA2">
      <w:pPr>
        <w:ind w:left="637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FE55CA">
        <w:rPr>
          <w:sz w:val="28"/>
          <w:szCs w:val="28"/>
          <w:lang w:val="kk-KZ"/>
        </w:rPr>
        <w:t>-қосымша</w:t>
      </w: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ind w:left="567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сатып алуды жүзеге асыру қағидаларына</w:t>
      </w:r>
    </w:p>
    <w:p w:rsidR="00974A43" w:rsidRPr="00FE55CA" w:rsidRDefault="00974A43" w:rsidP="00974A43">
      <w:pPr>
        <w:ind w:left="567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4-1 - қосымша</w:t>
      </w:r>
    </w:p>
    <w:p w:rsidR="00974A43" w:rsidRPr="00FE55CA" w:rsidRDefault="00974A43" w:rsidP="00974A43">
      <w:pPr>
        <w:ind w:left="5670"/>
        <w:jc w:val="center"/>
        <w:rPr>
          <w:sz w:val="28"/>
          <w:szCs w:val="28"/>
          <w:lang w:val="kk-KZ"/>
        </w:rPr>
      </w:pPr>
    </w:p>
    <w:p w:rsidR="00974A43" w:rsidRPr="00D4301F" w:rsidRDefault="00974A43" w:rsidP="00974A43">
      <w:pPr>
        <w:jc w:val="center"/>
        <w:rPr>
          <w:sz w:val="28"/>
          <w:szCs w:val="28"/>
          <w:lang w:val="kk-KZ"/>
        </w:rPr>
      </w:pPr>
      <w:r w:rsidRPr="00D4301F">
        <w:rPr>
          <w:sz w:val="28"/>
          <w:szCs w:val="28"/>
          <w:lang w:val="kk-KZ"/>
        </w:rPr>
        <w:t>Білікті әлеуетті өнім берушілердің тізбесіне қосу шарттары</w:t>
      </w:r>
    </w:p>
    <w:p w:rsidR="00974A43" w:rsidRPr="00FE55CA" w:rsidRDefault="00974A43" w:rsidP="00974A43">
      <w:pPr>
        <w:rPr>
          <w:sz w:val="28"/>
          <w:szCs w:val="28"/>
          <w:lang w:val="kk-KZ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3218"/>
        <w:gridCol w:w="6"/>
      </w:tblGrid>
      <w:tr w:rsidR="00974A43" w:rsidRPr="00FE55CA" w:rsidTr="008E1D86">
        <w:trPr>
          <w:gridAfter w:val="1"/>
          <w:wAfter w:w="6" w:type="dxa"/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Тауарлардың, жұмыстардың, қызметтердің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атауы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Тізбеге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қосу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шарттары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Ескерту</w:t>
            </w:r>
          </w:p>
        </w:tc>
      </w:tr>
      <w:tr w:rsidR="00974A43" w:rsidRPr="00FE55CA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Жиһаз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өнімдері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Атамекен» Қазақстан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Ұлттық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кәсіпкерлер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палатасының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жиһаз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өнімдерінің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тауарларын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өндірушілеріне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беретін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тиісті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индустриалдық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Әлеуетті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өнімберушінің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көрсетілген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талапқа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сәйкестігі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«Атамекен» Қазақстан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Ұлттық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кәсіпкерлер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палатасының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деректерінің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негізінде веб-порталда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түрде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айқындалады</w:t>
            </w:r>
          </w:p>
        </w:tc>
      </w:tr>
      <w:tr w:rsidR="00974A43" w:rsidRPr="00FE55CA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Жеңіл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өнеркәсіп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тауарлары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Атамекен» Қазақстан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Ұлттық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кәсіпкерлер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палатасының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жеңіл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өнеркәсіп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тауарларының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өндірушілеріне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беретін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тиісті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индустриалдық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Әлеуетті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өнімберушінің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көрсетілген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талапқа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сәйкестігі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Атамекен»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Қазақстан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Ұлттық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кәсіпкерлер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палатасының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деректерінің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негізінде веб-порталда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түрде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айқындалады</w:t>
            </w:r>
          </w:p>
        </w:tc>
      </w:tr>
      <w:tr w:rsidR="00974A43" w:rsidRPr="00852DA2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Сенім білдірілген бағдарламалық қамтамасыз етудің және электрондық өнеркәсіп өнімінің тізіліміне енгізілген, бағдарламалық қамтамасыз етуге және электрондық өнеркәсіп өнімінің санатына (ақпараттандыру объектілерінің сыныптауыштарына сәйкес) жататын тауарлар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Әлеуетті өнім берушінің тауары ақпараттық қауіпсіздікті қамтамасыз ету саласындағы уәкілетті орган қалыптастыратын сенім білдірілген бағдарламалық қамтамасыз етудің және электрондық өнеркәсіп өнімінің тізілімінде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Әлеуетті өнім берушінің көрсетілген талапқа сәйкестігі сенім білдірілген бағдарламалық қамтамасыз етудің және электрондық өнеркәсіп өнімінің тізілімін қалыптастыратын, ақпараттық қауіпсіздікті қамтамасыз ету саласындағы уәкілетті органның деректерінің негізінде веб-порталда автоматты түрде айқындалады</w:t>
            </w:r>
          </w:p>
        </w:tc>
      </w:tr>
      <w:tr w:rsidR="00974A43" w:rsidRPr="00852DA2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Ақпараттандыру объектілерін құру және дамыту жөніндегі қызметтер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«Атамекен» Қазақстан Республикасының Ұлттық кәсіпкерлер палатасы берген тиісті индустриалдық 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Әлеуетті өнім берушінің көрсетілген талапқа сәйкестігі «Атамекен»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  <w:tr w:rsidR="00974A43" w:rsidRPr="00852DA2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Жеңiл автомобильдер және жүк-жолаушы автомобильдер-фургондарды және жарыс автомобильдерін қоса алғанда, негiзiнен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адамдарды тасымалдауға арналған өзге де моторлы көлiк құралдары (8702 тауар позициясының моторлы көлік құралдарынан басқа)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 xml:space="preserve">«Атамекен» Қазақстан Республикасының Ұлттық кәсіпкерлер палатасымен берілген тиісті индустриалдық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 xml:space="preserve">Әлеуетті өнім берушінің көрсетілген талапқа сәйкестігі «Атамекен» Қазақстан Республикасының Ұлттық кәсіпкерлер палатасының </w:t>
            </w: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деректерінің негізінде веб-порталда автоматты түрде айқындалады</w:t>
            </w:r>
          </w:p>
        </w:tc>
      </w:tr>
      <w:tr w:rsidR="00974A43" w:rsidRPr="00852DA2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Электр трансформаторлары, статикалық электр өзгерткіштері, түзеткіштер, индуктивтілік орауыштар және дроссельдер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«Атамекен» Қазақстан Республикасының Ұлттық кәсіпкерлер палатасымен берілген тиісті индустриалдық 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Әлеуетті өнім берушінің көрсетілген талапқа сәйкестігі «Атамекен»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  <w:tr w:rsidR="00974A43" w:rsidRPr="00852DA2" w:rsidTr="008E1D86">
        <w:trPr>
          <w:trHeight w:val="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Оқшауланған сымдар (эмальданғандарын немесе анодталғандарын қоса алғанда), кабельдер (коаксиальды кабельдерді қоса алғанда) мен басқа да жалғағыш тетіктері бар немесе жоқ оқшауланған электр өткізгіштер; олардың электр өткізгіштермен немесе жалғағыш тетіктермен бірге болғанына немесе болмағанына қарамастан, жеке қабыршағы бар талшықтардан құралған талшықты-оптикалық кабельдер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«Атамекен» Қазақстан Республикасының Ұлттық кәсіпкерлер палатасымен берілген тиісті индустриалдық сертификатының бар болуы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43" w:rsidRPr="00387BE8" w:rsidRDefault="00974A43" w:rsidP="008E1D8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87BE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Әлеуетті өнім берушінің көрсетілген талапқа сәйкестігі «Атамекен» Қазақстан Республикасының Ұлттық кәсіпкерлер палатасының деректерінің негізінде веб-порталда автоматты түрде айқындалады</w:t>
            </w:r>
          </w:p>
        </w:tc>
      </w:tr>
    </w:tbl>
    <w:p w:rsidR="00974A43" w:rsidRPr="00E45F61" w:rsidRDefault="00974A43" w:rsidP="00974A43">
      <w:pPr>
        <w:rPr>
          <w:sz w:val="28"/>
          <w:szCs w:val="28"/>
          <w:lang w:val="kk-KZ"/>
        </w:rPr>
      </w:pPr>
    </w:p>
    <w:p w:rsidR="00974A43" w:rsidRDefault="00974A43" w:rsidP="00974A43">
      <w:pPr>
        <w:rPr>
          <w:sz w:val="28"/>
          <w:szCs w:val="28"/>
          <w:lang w:val="kk-KZ"/>
        </w:rPr>
      </w:pPr>
    </w:p>
    <w:p w:rsidR="00974A43" w:rsidRDefault="00974A43" w:rsidP="00974A43">
      <w:pPr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jc w:val="center"/>
        <w:rPr>
          <w:sz w:val="28"/>
          <w:szCs w:val="28"/>
          <w:lang w:val="kk-KZ"/>
        </w:rPr>
      </w:pPr>
    </w:p>
    <w:p w:rsidR="00974A43" w:rsidRDefault="00974A43" w:rsidP="00974A43">
      <w:pPr>
        <w:jc w:val="center"/>
        <w:rPr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07706E" w:rsidRDefault="0007706E"/>
    <w:p w:rsidR="0007706E" w:rsidRDefault="00624711">
      <w:r>
        <w:rPr>
          <w:sz w:val="20"/>
          <w:u w:val="single"/>
        </w:rPr>
        <w:t>Результаты согласования</w:t>
      </w:r>
    </w:p>
    <w:p w:rsidR="0007706E" w:rsidRDefault="00624711">
      <w:r>
        <w:rPr>
          <w:sz w:val="20"/>
        </w:rPr>
        <w:t>Министерство финансов РК - директор Департамента Мурат Бухарбаевич Адилханов, 30.01.2020 15:58:46, положительный результат проверки ЭЦП</w:t>
      </w:r>
    </w:p>
    <w:p w:rsidR="0007706E" w:rsidRDefault="00624711">
      <w:r>
        <w:rPr>
          <w:sz w:val="20"/>
        </w:rPr>
        <w:t>Министерство юстиции РК - Вице-министр Алмат Курмангазыевич Мадалиев, 30.01.2020 19:09:23, положительный результат проверки ЭЦП</w:t>
      </w:r>
    </w:p>
    <w:p w:rsidR="0007706E" w:rsidRDefault="00624711">
      <w:r>
        <w:rPr>
          <w:sz w:val="20"/>
          <w:u w:val="single"/>
        </w:rPr>
        <w:t>Результаты подписания</w:t>
      </w:r>
    </w:p>
    <w:p w:rsidR="0007706E" w:rsidRDefault="00624711">
      <w:r>
        <w:rPr>
          <w:sz w:val="20"/>
        </w:rPr>
        <w:t>ҚР Қаржы министрлігі - Қаржы Министрдың м.а. Б. Шолпанкулов, 31.01.2020 09:42:57, положительный результат проверки ЭЦП</w:t>
      </w:r>
    </w:p>
    <w:sectPr w:rsidR="0007706E" w:rsidSect="00704E20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5F" w:rsidRDefault="004B385F" w:rsidP="00974A43">
      <w:r>
        <w:separator/>
      </w:r>
    </w:p>
  </w:endnote>
  <w:endnote w:type="continuationSeparator" w:id="0">
    <w:p w:rsidR="004B385F" w:rsidRDefault="004B385F" w:rsidP="0097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6E" w:rsidRDefault="00624711">
    <w:pPr>
      <w:jc w:val="center"/>
    </w:pPr>
    <w:r>
      <w:t>Нормативтік құқықтық актілерді мемлекеттік тіркеудің тізіліміне №  болып енгізілді</w:t>
    </w:r>
  </w:p>
  <w:p w:rsidR="00EC149F" w:rsidRDefault="00EC149F"/>
  <w:p w:rsidR="0007706E" w:rsidRDefault="00624711">
    <w:pPr>
      <w:jc w:val="center"/>
    </w:pPr>
    <w:r>
      <w:t>ИС «ИПГО». Копия электронного документа. Дата  31.01.2020.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6E" w:rsidRDefault="00624711">
    <w:pPr>
      <w:jc w:val="center"/>
    </w:pPr>
    <w:r>
      <w:t>ИС «ИПГО». Копия электронного документа. Дата  31.01.2020.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5F" w:rsidRDefault="004B385F" w:rsidP="00974A43">
      <w:r>
        <w:separator/>
      </w:r>
    </w:p>
  </w:footnote>
  <w:footnote w:type="continuationSeparator" w:id="0">
    <w:p w:rsidR="004B385F" w:rsidRDefault="004B385F" w:rsidP="0097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439091"/>
      <w:docPartObj>
        <w:docPartGallery w:val="Page Numbers (Top of Page)"/>
        <w:docPartUnique/>
      </w:docPartObj>
    </w:sdtPr>
    <w:sdtEndPr/>
    <w:sdtContent>
      <w:p w:rsidR="00974A43" w:rsidRDefault="00974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065">
          <w:rPr>
            <w:noProof/>
          </w:rPr>
          <w:t>8</w:t>
        </w:r>
        <w:r>
          <w:fldChar w:fldCharType="end"/>
        </w:r>
      </w:p>
    </w:sdtContent>
  </w:sdt>
  <w:p w:rsidR="00974A43" w:rsidRDefault="00974A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6BB"/>
    <w:multiLevelType w:val="hybridMultilevel"/>
    <w:tmpl w:val="A950026C"/>
    <w:lvl w:ilvl="0" w:tplc="EC52BDC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75B82"/>
    <w:rsid w:val="0007706E"/>
    <w:rsid w:val="000D68F9"/>
    <w:rsid w:val="002E524A"/>
    <w:rsid w:val="004457BC"/>
    <w:rsid w:val="004B385F"/>
    <w:rsid w:val="004B7D96"/>
    <w:rsid w:val="005507DA"/>
    <w:rsid w:val="00624711"/>
    <w:rsid w:val="006650C4"/>
    <w:rsid w:val="00704E20"/>
    <w:rsid w:val="00711E44"/>
    <w:rsid w:val="00852DA2"/>
    <w:rsid w:val="008805DA"/>
    <w:rsid w:val="00954627"/>
    <w:rsid w:val="00974A43"/>
    <w:rsid w:val="009B0065"/>
    <w:rsid w:val="00B70856"/>
    <w:rsid w:val="00CE1DBB"/>
    <w:rsid w:val="00D409F6"/>
    <w:rsid w:val="00D604C4"/>
    <w:rsid w:val="00EC149F"/>
    <w:rsid w:val="00F51D3F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A43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4A43"/>
    <w:pPr>
      <w:keepNext/>
      <w:keepLines/>
      <w:overflowPunct w:val="0"/>
      <w:autoSpaceDE w:val="0"/>
      <w:autoSpaceDN w:val="0"/>
      <w:adjustRightInd w:val="0"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4A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4A4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74A4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974A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974A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11">
    <w:name w:val="Сетка таблицы1"/>
    <w:basedOn w:val="a1"/>
    <w:uiPriority w:val="59"/>
    <w:rsid w:val="0097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74A43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4A4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74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974A43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rsid w:val="00974A43"/>
    <w:pPr>
      <w:overflowPunct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A4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74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A43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4A43"/>
    <w:pPr>
      <w:keepNext/>
      <w:keepLines/>
      <w:overflowPunct w:val="0"/>
      <w:autoSpaceDE w:val="0"/>
      <w:autoSpaceDN w:val="0"/>
      <w:adjustRightInd w:val="0"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4A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4A4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74A4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974A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974A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11">
    <w:name w:val="Сетка таблицы1"/>
    <w:basedOn w:val="a1"/>
    <w:uiPriority w:val="59"/>
    <w:rsid w:val="00974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74A43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4A4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74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974A43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rsid w:val="00974A43"/>
    <w:pPr>
      <w:overflowPunct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A4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74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Аяулым Хусаинова</cp:lastModifiedBy>
  <cp:revision>2</cp:revision>
  <dcterms:created xsi:type="dcterms:W3CDTF">2020-02-03T04:41:00Z</dcterms:created>
  <dcterms:modified xsi:type="dcterms:W3CDTF">2020-02-03T04:41:00Z</dcterms:modified>
</cp:coreProperties>
</file>